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02E9" w14:textId="77777777" w:rsidR="00C55031" w:rsidRPr="003F5477" w:rsidRDefault="00C55031" w:rsidP="00C55031">
      <w:pPr>
        <w:pStyle w:val="Heading1"/>
      </w:pPr>
      <w:r w:rsidRPr="003F5477">
        <w:t xml:space="preserve">Satisfaction Note </w:t>
      </w:r>
    </w:p>
    <w:p w14:paraId="04BFDB98" w14:textId="77777777" w:rsidR="00C55031" w:rsidRDefault="00C55031" w:rsidP="008554B7">
      <w:pPr>
        <w:pStyle w:val="BodyTextBold0"/>
      </w:pPr>
    </w:p>
    <w:p w14:paraId="5C49C736" w14:textId="730E5BEF" w:rsidR="00C55031" w:rsidRPr="00707C89" w:rsidRDefault="00C55031" w:rsidP="00707C89">
      <w:pPr>
        <w:pStyle w:val="Subheader1"/>
      </w:pPr>
      <w:r w:rsidRPr="00707C89">
        <w:t>Customer Details</w:t>
      </w:r>
    </w:p>
    <w:tbl>
      <w:tblPr>
        <w:tblStyle w:val="SimpleTable"/>
        <w:tblW w:w="9586" w:type="dxa"/>
        <w:tblBorders>
          <w:top w:val="single" w:sz="4" w:space="0" w:color="00B3E3" w:themeColor="text2"/>
          <w:left w:val="single" w:sz="4" w:space="0" w:color="00B3E3" w:themeColor="text2"/>
          <w:bottom w:val="single" w:sz="4" w:space="0" w:color="00B3E3" w:themeColor="text2"/>
          <w:right w:val="single" w:sz="4" w:space="0" w:color="00B3E3" w:themeColor="text2"/>
          <w:insideH w:val="single" w:sz="4" w:space="0" w:color="00B3E3" w:themeColor="text2"/>
          <w:insideV w:val="single" w:sz="4" w:space="0" w:color="00B3E3" w:themeColor="text2"/>
        </w:tblBorders>
        <w:tblLook w:val="04A0" w:firstRow="1" w:lastRow="0" w:firstColumn="1" w:lastColumn="0" w:noHBand="0" w:noVBand="1"/>
      </w:tblPr>
      <w:tblGrid>
        <w:gridCol w:w="2547"/>
        <w:gridCol w:w="7039"/>
      </w:tblGrid>
      <w:tr w:rsidR="00374F65" w14:paraId="644184CD" w14:textId="77777777" w:rsidTr="00374F65">
        <w:tc>
          <w:tcPr>
            <w:tcW w:w="2547" w:type="dxa"/>
          </w:tcPr>
          <w:p w14:paraId="05A31F10" w14:textId="21311464" w:rsidR="00374F65" w:rsidRDefault="00374F65" w:rsidP="00374F65">
            <w:pPr>
              <w:rPr>
                <w:sz w:val="18"/>
                <w:szCs w:val="18"/>
              </w:rPr>
            </w:pPr>
            <w:r>
              <w:t xml:space="preserve">Customer First Name </w:t>
            </w:r>
          </w:p>
        </w:tc>
        <w:tc>
          <w:tcPr>
            <w:tcW w:w="7039" w:type="dxa"/>
          </w:tcPr>
          <w:p w14:paraId="3C034381" w14:textId="77777777" w:rsidR="00374F65" w:rsidRDefault="00374F65" w:rsidP="00374F65">
            <w:pPr>
              <w:rPr>
                <w:sz w:val="18"/>
                <w:szCs w:val="18"/>
              </w:rPr>
            </w:pPr>
          </w:p>
        </w:tc>
      </w:tr>
      <w:tr w:rsidR="00374F65" w14:paraId="77B1B5AE" w14:textId="77777777" w:rsidTr="00374F65">
        <w:tc>
          <w:tcPr>
            <w:tcW w:w="2547" w:type="dxa"/>
          </w:tcPr>
          <w:p w14:paraId="182A2940" w14:textId="72E7FD64" w:rsidR="00374F65" w:rsidRDefault="00374F65" w:rsidP="00374F65">
            <w:pPr>
              <w:rPr>
                <w:sz w:val="18"/>
                <w:szCs w:val="18"/>
              </w:rPr>
            </w:pPr>
            <w:r>
              <w:t xml:space="preserve">Customer Surname </w:t>
            </w:r>
          </w:p>
        </w:tc>
        <w:tc>
          <w:tcPr>
            <w:tcW w:w="7039" w:type="dxa"/>
          </w:tcPr>
          <w:p w14:paraId="06FB7485" w14:textId="77777777" w:rsidR="00374F65" w:rsidRDefault="00374F65" w:rsidP="00374F65">
            <w:pPr>
              <w:rPr>
                <w:sz w:val="18"/>
                <w:szCs w:val="18"/>
              </w:rPr>
            </w:pPr>
          </w:p>
        </w:tc>
      </w:tr>
      <w:tr w:rsidR="00374F65" w14:paraId="546934EA" w14:textId="77777777" w:rsidTr="00707C89">
        <w:trPr>
          <w:trHeight w:val="930"/>
        </w:trPr>
        <w:tc>
          <w:tcPr>
            <w:tcW w:w="2547" w:type="dxa"/>
          </w:tcPr>
          <w:p w14:paraId="79C9428C" w14:textId="48F0E6F4" w:rsidR="00374F65" w:rsidRDefault="00374F65" w:rsidP="00374F65">
            <w:pPr>
              <w:rPr>
                <w:sz w:val="18"/>
                <w:szCs w:val="18"/>
              </w:rPr>
            </w:pPr>
            <w:r>
              <w:t xml:space="preserve">Customer Address </w:t>
            </w:r>
          </w:p>
        </w:tc>
        <w:tc>
          <w:tcPr>
            <w:tcW w:w="7039" w:type="dxa"/>
          </w:tcPr>
          <w:p w14:paraId="7BC1C9D7" w14:textId="77777777" w:rsidR="00374F65" w:rsidRDefault="00374F65" w:rsidP="00374F65">
            <w:pPr>
              <w:rPr>
                <w:sz w:val="18"/>
                <w:szCs w:val="18"/>
              </w:rPr>
            </w:pPr>
          </w:p>
        </w:tc>
      </w:tr>
      <w:tr w:rsidR="00374F65" w14:paraId="6D217952" w14:textId="77777777" w:rsidTr="00374F65">
        <w:tc>
          <w:tcPr>
            <w:tcW w:w="2547" w:type="dxa"/>
          </w:tcPr>
          <w:p w14:paraId="57BA0258" w14:textId="5CD901C5" w:rsidR="00374F65" w:rsidRDefault="00374F65" w:rsidP="00374F65">
            <w:pPr>
              <w:rPr>
                <w:sz w:val="18"/>
                <w:szCs w:val="18"/>
              </w:rPr>
            </w:pPr>
            <w:r>
              <w:t xml:space="preserve">Customer Postcode </w:t>
            </w:r>
          </w:p>
        </w:tc>
        <w:tc>
          <w:tcPr>
            <w:tcW w:w="7039" w:type="dxa"/>
          </w:tcPr>
          <w:p w14:paraId="58DE8F04" w14:textId="77777777" w:rsidR="00374F65" w:rsidRDefault="00374F65" w:rsidP="00374F65">
            <w:pPr>
              <w:rPr>
                <w:sz w:val="18"/>
                <w:szCs w:val="18"/>
              </w:rPr>
            </w:pPr>
          </w:p>
        </w:tc>
      </w:tr>
      <w:tr w:rsidR="00374F65" w14:paraId="29476692" w14:textId="77777777" w:rsidTr="00DD5A91">
        <w:trPr>
          <w:trHeight w:val="871"/>
        </w:trPr>
        <w:tc>
          <w:tcPr>
            <w:tcW w:w="2547" w:type="dxa"/>
          </w:tcPr>
          <w:p w14:paraId="35A020C6" w14:textId="77777777" w:rsidR="00B300BD" w:rsidRDefault="00374F65" w:rsidP="00374F65">
            <w:r>
              <w:t>Installation Address</w:t>
            </w:r>
          </w:p>
          <w:p w14:paraId="08540B88" w14:textId="5DB37284" w:rsidR="00374F65" w:rsidRDefault="00B300BD" w:rsidP="00374F65">
            <w:pPr>
              <w:rPr>
                <w:sz w:val="18"/>
                <w:szCs w:val="18"/>
              </w:rPr>
            </w:pPr>
            <w:r>
              <w:t>(if applicable)</w:t>
            </w:r>
            <w:r w:rsidR="00374F65">
              <w:t xml:space="preserve"> </w:t>
            </w:r>
          </w:p>
        </w:tc>
        <w:tc>
          <w:tcPr>
            <w:tcW w:w="7039" w:type="dxa"/>
          </w:tcPr>
          <w:p w14:paraId="60654CFD" w14:textId="77777777" w:rsidR="00374F65" w:rsidRDefault="00374F65" w:rsidP="00374F65">
            <w:pPr>
              <w:rPr>
                <w:sz w:val="18"/>
                <w:szCs w:val="18"/>
              </w:rPr>
            </w:pPr>
          </w:p>
        </w:tc>
      </w:tr>
      <w:tr w:rsidR="00374F65" w14:paraId="7EC09CCC" w14:textId="77777777" w:rsidTr="00374F65">
        <w:tc>
          <w:tcPr>
            <w:tcW w:w="2547" w:type="dxa"/>
          </w:tcPr>
          <w:p w14:paraId="6D69A955" w14:textId="77777777" w:rsidR="00B300BD" w:rsidRDefault="00374F65" w:rsidP="00374F65">
            <w:r>
              <w:t>Installation Postcode</w:t>
            </w:r>
          </w:p>
          <w:p w14:paraId="2D93B178" w14:textId="670DCDAB" w:rsidR="00374F65" w:rsidRDefault="00B300BD" w:rsidP="00374F65">
            <w:pPr>
              <w:rPr>
                <w:sz w:val="18"/>
                <w:szCs w:val="18"/>
              </w:rPr>
            </w:pPr>
            <w:r>
              <w:t>(if applicable)</w:t>
            </w:r>
            <w:r w:rsidR="00374F65">
              <w:t xml:space="preserve"> </w:t>
            </w:r>
          </w:p>
        </w:tc>
        <w:tc>
          <w:tcPr>
            <w:tcW w:w="7039" w:type="dxa"/>
          </w:tcPr>
          <w:p w14:paraId="53D71EAC" w14:textId="77777777" w:rsidR="00374F65" w:rsidRDefault="00374F65" w:rsidP="00374F65">
            <w:pPr>
              <w:rPr>
                <w:sz w:val="18"/>
                <w:szCs w:val="18"/>
              </w:rPr>
            </w:pPr>
          </w:p>
        </w:tc>
      </w:tr>
    </w:tbl>
    <w:p w14:paraId="6065CF2F" w14:textId="33CA3541" w:rsidR="00B84029" w:rsidRDefault="00B84029" w:rsidP="00B84029">
      <w:pPr>
        <w:rPr>
          <w:sz w:val="18"/>
          <w:szCs w:val="18"/>
        </w:rPr>
      </w:pPr>
    </w:p>
    <w:p w14:paraId="6F69C591" w14:textId="77777777" w:rsidR="00DD5A91" w:rsidRPr="00B84029" w:rsidRDefault="00DD5A91" w:rsidP="00B84029">
      <w:pPr>
        <w:rPr>
          <w:sz w:val="18"/>
          <w:szCs w:val="18"/>
        </w:rPr>
      </w:pPr>
    </w:p>
    <w:p w14:paraId="6DAC6705" w14:textId="671F4D53" w:rsidR="00374F65" w:rsidRPr="008554B7" w:rsidRDefault="00374F65" w:rsidP="00707C89">
      <w:pPr>
        <w:pStyle w:val="Subheader1"/>
      </w:pPr>
      <w:r>
        <w:t>Product Details</w:t>
      </w:r>
    </w:p>
    <w:tbl>
      <w:tblPr>
        <w:tblStyle w:val="SimpleTable"/>
        <w:tblW w:w="9586" w:type="dxa"/>
        <w:tblBorders>
          <w:top w:val="single" w:sz="4" w:space="0" w:color="00B3E3" w:themeColor="text2"/>
          <w:left w:val="single" w:sz="4" w:space="0" w:color="00B3E3" w:themeColor="text2"/>
          <w:bottom w:val="single" w:sz="4" w:space="0" w:color="00B3E3" w:themeColor="text2"/>
          <w:right w:val="single" w:sz="4" w:space="0" w:color="00B3E3" w:themeColor="text2"/>
          <w:insideH w:val="single" w:sz="4" w:space="0" w:color="00B3E3" w:themeColor="text2"/>
          <w:insideV w:val="single" w:sz="4" w:space="0" w:color="00B3E3" w:themeColor="text2"/>
        </w:tblBorders>
        <w:tblLook w:val="04A0" w:firstRow="1" w:lastRow="0" w:firstColumn="1" w:lastColumn="0" w:noHBand="0" w:noVBand="1"/>
      </w:tblPr>
      <w:tblGrid>
        <w:gridCol w:w="2972"/>
        <w:gridCol w:w="6614"/>
      </w:tblGrid>
      <w:tr w:rsidR="00A76590" w14:paraId="59AE5AC2" w14:textId="77777777" w:rsidTr="00A76590">
        <w:tc>
          <w:tcPr>
            <w:tcW w:w="2972" w:type="dxa"/>
          </w:tcPr>
          <w:p w14:paraId="09F909FB" w14:textId="1CCE2289" w:rsidR="00A76590" w:rsidRDefault="00A76590" w:rsidP="00A76590">
            <w:pPr>
              <w:rPr>
                <w:sz w:val="18"/>
                <w:szCs w:val="18"/>
              </w:rPr>
            </w:pPr>
            <w:r w:rsidRPr="004F79DB">
              <w:t xml:space="preserve">Retailer Details </w:t>
            </w:r>
          </w:p>
        </w:tc>
        <w:tc>
          <w:tcPr>
            <w:tcW w:w="6614" w:type="dxa"/>
          </w:tcPr>
          <w:p w14:paraId="320089AC" w14:textId="77777777" w:rsidR="00A76590" w:rsidRDefault="00A76590" w:rsidP="00A76590">
            <w:pPr>
              <w:rPr>
                <w:sz w:val="18"/>
                <w:szCs w:val="18"/>
              </w:rPr>
            </w:pPr>
          </w:p>
        </w:tc>
      </w:tr>
      <w:tr w:rsidR="00A76590" w14:paraId="6C1EE1A1" w14:textId="77777777" w:rsidTr="00DD5A91">
        <w:trPr>
          <w:trHeight w:val="837"/>
        </w:trPr>
        <w:tc>
          <w:tcPr>
            <w:tcW w:w="2972" w:type="dxa"/>
          </w:tcPr>
          <w:p w14:paraId="10DCA510" w14:textId="1190C8F7" w:rsidR="00A76590" w:rsidRDefault="00A76590" w:rsidP="00A76590">
            <w:pPr>
              <w:rPr>
                <w:sz w:val="18"/>
                <w:szCs w:val="18"/>
              </w:rPr>
            </w:pPr>
            <w:r>
              <w:t xml:space="preserve">Goods Description </w:t>
            </w:r>
          </w:p>
        </w:tc>
        <w:tc>
          <w:tcPr>
            <w:tcW w:w="6614" w:type="dxa"/>
          </w:tcPr>
          <w:p w14:paraId="7BB50F74" w14:textId="77777777" w:rsidR="00A76590" w:rsidRDefault="00A76590" w:rsidP="00A76590">
            <w:pPr>
              <w:rPr>
                <w:sz w:val="18"/>
                <w:szCs w:val="18"/>
              </w:rPr>
            </w:pPr>
          </w:p>
        </w:tc>
      </w:tr>
      <w:tr w:rsidR="00A76590" w14:paraId="0C28D16A" w14:textId="77777777" w:rsidTr="00A76590">
        <w:tc>
          <w:tcPr>
            <w:tcW w:w="2972" w:type="dxa"/>
          </w:tcPr>
          <w:p w14:paraId="77C2CD81" w14:textId="4639D81E" w:rsidR="00A76590" w:rsidRDefault="00A76590" w:rsidP="00A76590">
            <w:pPr>
              <w:rPr>
                <w:sz w:val="18"/>
                <w:szCs w:val="18"/>
              </w:rPr>
            </w:pPr>
            <w:r>
              <w:t xml:space="preserve">Installation Completion Date </w:t>
            </w:r>
          </w:p>
        </w:tc>
        <w:tc>
          <w:tcPr>
            <w:tcW w:w="6614" w:type="dxa"/>
          </w:tcPr>
          <w:p w14:paraId="0752BCFC" w14:textId="77777777" w:rsidR="00A76590" w:rsidRDefault="00A76590" w:rsidP="00A76590">
            <w:pPr>
              <w:rPr>
                <w:sz w:val="18"/>
                <w:szCs w:val="18"/>
              </w:rPr>
            </w:pPr>
          </w:p>
        </w:tc>
      </w:tr>
    </w:tbl>
    <w:p w14:paraId="09D90BAF" w14:textId="77777777" w:rsidR="00374F65" w:rsidRPr="00B84029" w:rsidRDefault="00374F65" w:rsidP="00374F65">
      <w:pPr>
        <w:rPr>
          <w:sz w:val="18"/>
          <w:szCs w:val="18"/>
        </w:rPr>
      </w:pPr>
    </w:p>
    <w:p w14:paraId="3CCA2840" w14:textId="77777777" w:rsidR="00B84029" w:rsidRPr="00B84029" w:rsidRDefault="00B84029" w:rsidP="00B84029">
      <w:pPr>
        <w:rPr>
          <w:sz w:val="18"/>
          <w:szCs w:val="18"/>
        </w:rPr>
      </w:pPr>
    </w:p>
    <w:p w14:paraId="053A74F4" w14:textId="77777777" w:rsidR="00594CC7" w:rsidRDefault="00594CC7" w:rsidP="00594CC7">
      <w:pPr>
        <w:rPr>
          <w:sz w:val="18"/>
          <w:szCs w:val="18"/>
        </w:rPr>
      </w:pPr>
    </w:p>
    <w:p w14:paraId="1CABE0A6" w14:textId="77777777" w:rsidR="00594CC7" w:rsidRDefault="00594CC7" w:rsidP="00594CC7">
      <w:pPr>
        <w:rPr>
          <w:sz w:val="18"/>
          <w:szCs w:val="18"/>
        </w:rPr>
      </w:pPr>
    </w:p>
    <w:p w14:paraId="139FA9B3" w14:textId="77777777" w:rsidR="00594CC7" w:rsidRDefault="00594CC7" w:rsidP="00594CC7">
      <w:pPr>
        <w:rPr>
          <w:sz w:val="18"/>
          <w:szCs w:val="18"/>
        </w:rPr>
      </w:pPr>
    </w:p>
    <w:p w14:paraId="393DBA78" w14:textId="77777777" w:rsidR="00594CC7" w:rsidRDefault="00594CC7" w:rsidP="00594CC7">
      <w:pPr>
        <w:rPr>
          <w:sz w:val="18"/>
          <w:szCs w:val="18"/>
        </w:rPr>
      </w:pPr>
    </w:p>
    <w:p w14:paraId="53F9D083" w14:textId="77777777" w:rsidR="00594CC7" w:rsidRDefault="00594CC7" w:rsidP="00594CC7">
      <w:pPr>
        <w:rPr>
          <w:sz w:val="18"/>
          <w:szCs w:val="18"/>
        </w:rPr>
      </w:pPr>
    </w:p>
    <w:p w14:paraId="55A10F7A" w14:textId="77777777" w:rsidR="00594CC7" w:rsidRDefault="00594CC7" w:rsidP="00594CC7">
      <w:pPr>
        <w:rPr>
          <w:sz w:val="18"/>
          <w:szCs w:val="18"/>
        </w:rPr>
      </w:pPr>
    </w:p>
    <w:p w14:paraId="6AFB8049" w14:textId="77777777" w:rsidR="00594CC7" w:rsidRDefault="00594CC7" w:rsidP="00594CC7">
      <w:pPr>
        <w:rPr>
          <w:sz w:val="18"/>
          <w:szCs w:val="18"/>
        </w:rPr>
      </w:pPr>
    </w:p>
    <w:p w14:paraId="2B7291FA" w14:textId="77777777" w:rsidR="00594CC7" w:rsidRDefault="00594CC7" w:rsidP="00594CC7">
      <w:pPr>
        <w:rPr>
          <w:sz w:val="18"/>
          <w:szCs w:val="18"/>
        </w:rPr>
      </w:pPr>
    </w:p>
    <w:p w14:paraId="513A9D03" w14:textId="77777777" w:rsidR="00594CC7" w:rsidRDefault="00594CC7" w:rsidP="00594CC7">
      <w:pPr>
        <w:rPr>
          <w:sz w:val="18"/>
          <w:szCs w:val="18"/>
        </w:rPr>
      </w:pPr>
    </w:p>
    <w:p w14:paraId="18217E4D" w14:textId="77777777" w:rsidR="00594CC7" w:rsidRDefault="00594CC7" w:rsidP="00594CC7">
      <w:pPr>
        <w:rPr>
          <w:sz w:val="18"/>
          <w:szCs w:val="18"/>
        </w:rPr>
      </w:pPr>
    </w:p>
    <w:p w14:paraId="3A0A076D" w14:textId="77777777" w:rsidR="00594CC7" w:rsidRDefault="00594CC7" w:rsidP="00594CC7">
      <w:pPr>
        <w:rPr>
          <w:sz w:val="18"/>
          <w:szCs w:val="18"/>
        </w:rPr>
      </w:pPr>
    </w:p>
    <w:p w14:paraId="597C30AD" w14:textId="57F701B9" w:rsidR="00092EC9" w:rsidRPr="00594CC7" w:rsidRDefault="00092EC9" w:rsidP="00594CC7">
      <w:pPr>
        <w:rPr>
          <w:b/>
          <w:bCs/>
        </w:rPr>
      </w:pPr>
      <w:r w:rsidRPr="00594CC7">
        <w:rPr>
          <w:b/>
          <w:bCs/>
        </w:rPr>
        <w:t>Declaration</w:t>
      </w:r>
    </w:p>
    <w:p w14:paraId="000DBC03" w14:textId="49E09F4A" w:rsidR="00092EC9" w:rsidRPr="00707C89" w:rsidRDefault="00092EC9" w:rsidP="00707C89">
      <w:pPr>
        <w:pStyle w:val="ListParagraph1"/>
        <w:rPr>
          <w:b/>
          <w:bCs/>
          <w:szCs w:val="20"/>
        </w:rPr>
      </w:pPr>
      <w:r w:rsidRPr="00707C89">
        <w:rPr>
          <w:b/>
          <w:bCs/>
          <w:szCs w:val="20"/>
        </w:rPr>
        <w:t>I have had a full explanation of the products/goods and any installation and understand all aspects.</w:t>
      </w:r>
    </w:p>
    <w:p w14:paraId="55DCCDF1" w14:textId="3801A8ED" w:rsidR="00092EC9" w:rsidRPr="00707C89" w:rsidRDefault="00092EC9" w:rsidP="00707C89">
      <w:pPr>
        <w:pStyle w:val="ListParagraph1"/>
        <w:rPr>
          <w:b/>
          <w:bCs/>
          <w:szCs w:val="20"/>
        </w:rPr>
      </w:pPr>
      <w:r w:rsidRPr="00707C89">
        <w:rPr>
          <w:b/>
          <w:bCs/>
          <w:szCs w:val="20"/>
        </w:rPr>
        <w:t xml:space="preserve">I confirm that the delivery and / or installation of the entire order of products/goods named above has been completed to my total satisfaction. </w:t>
      </w:r>
    </w:p>
    <w:p w14:paraId="23594614" w14:textId="21777F62" w:rsidR="00092EC9" w:rsidRPr="00707C89" w:rsidRDefault="00092EC9" w:rsidP="00707C89">
      <w:pPr>
        <w:pStyle w:val="ListParagraph1"/>
        <w:rPr>
          <w:b/>
          <w:bCs/>
          <w:szCs w:val="20"/>
        </w:rPr>
      </w:pPr>
      <w:r w:rsidRPr="00707C89">
        <w:rPr>
          <w:b/>
          <w:bCs/>
          <w:szCs w:val="20"/>
        </w:rPr>
        <w:t>I confirm that there are no parts of my order being financed under the credit agreement with the Finance Lender named within this document that are awaiting installation.  </w:t>
      </w:r>
    </w:p>
    <w:p w14:paraId="28B88311" w14:textId="439F6EEF" w:rsidR="00092EC9" w:rsidRPr="00707C89" w:rsidRDefault="00092EC9" w:rsidP="00707C89">
      <w:pPr>
        <w:pStyle w:val="ListParagraph1"/>
        <w:rPr>
          <w:b/>
          <w:bCs/>
          <w:szCs w:val="20"/>
        </w:rPr>
      </w:pPr>
      <w:r w:rsidRPr="00707C89">
        <w:rPr>
          <w:b/>
          <w:bCs/>
          <w:szCs w:val="20"/>
        </w:rPr>
        <w:t>I fully understand I am entering into a credit agreement with the Finance Lender named within this document.</w:t>
      </w:r>
    </w:p>
    <w:p w14:paraId="4988EF9A" w14:textId="77777777" w:rsidR="00092EC9" w:rsidRPr="00707C89" w:rsidRDefault="00092EC9" w:rsidP="00707C89">
      <w:pPr>
        <w:pStyle w:val="ListParagraph1"/>
        <w:rPr>
          <w:b/>
          <w:bCs/>
          <w:szCs w:val="20"/>
        </w:rPr>
      </w:pPr>
      <w:r w:rsidRPr="00707C89">
        <w:rPr>
          <w:b/>
          <w:bCs/>
          <w:szCs w:val="20"/>
        </w:rPr>
        <w:t>I confirm all the information on the credit application is accurate and I am not aware of any change in circumstances that would affect my ability to repay my loan.</w:t>
      </w:r>
    </w:p>
    <w:p w14:paraId="255CCB47" w14:textId="77777777" w:rsidR="00092EC9" w:rsidRPr="00707C89" w:rsidRDefault="00092EC9" w:rsidP="00092EC9">
      <w:pPr>
        <w:rPr>
          <w:szCs w:val="20"/>
        </w:rPr>
      </w:pPr>
    </w:p>
    <w:p w14:paraId="73EF1E95" w14:textId="77777777" w:rsidR="00092EC9" w:rsidRPr="00707C89" w:rsidRDefault="00092EC9" w:rsidP="00092EC9">
      <w:pPr>
        <w:rPr>
          <w:b/>
          <w:color w:val="FF0000"/>
          <w:szCs w:val="20"/>
        </w:rPr>
      </w:pPr>
      <w:r w:rsidRPr="00707C89">
        <w:rPr>
          <w:b/>
          <w:szCs w:val="20"/>
        </w:rPr>
        <w:t xml:space="preserve">I CONFIRM I HAVE READ THE DECLARATION AND I AM FULLY SATISFIED WITH THE INSTALLATION. </w:t>
      </w:r>
    </w:p>
    <w:p w14:paraId="32E8808A" w14:textId="5FB9D103" w:rsidR="00707C89" w:rsidRDefault="00707C89" w:rsidP="00707C89">
      <w:pPr>
        <w:pStyle w:val="Subheader1"/>
      </w:pPr>
    </w:p>
    <w:p w14:paraId="2700E3FD" w14:textId="767DB9FB" w:rsidR="00092EC9" w:rsidRPr="00707C89" w:rsidRDefault="00707C89" w:rsidP="00707C89">
      <w:pPr>
        <w:pStyle w:val="Subheader1"/>
      </w:pPr>
      <w:r w:rsidRPr="00707C89">
        <w:t>Acknowledged Receipt of Goods</w:t>
      </w:r>
    </w:p>
    <w:p w14:paraId="68373953" w14:textId="77777777" w:rsidR="00092EC9" w:rsidRPr="00707C89" w:rsidRDefault="00092EC9" w:rsidP="00707C89">
      <w:pPr>
        <w:pStyle w:val="BodyTextBold0"/>
      </w:pPr>
      <w:r w:rsidRPr="00707C89">
        <w:t xml:space="preserve">I can confirm the goods received and installed (where applicable) have been inspected and approved to my satisfaction. </w:t>
      </w:r>
    </w:p>
    <w:p w14:paraId="299F0BE1" w14:textId="77777777" w:rsidR="00092EC9" w:rsidRDefault="00092EC9" w:rsidP="00092EC9"/>
    <w:p w14:paraId="60C5153B" w14:textId="77777777" w:rsidR="00BD0863" w:rsidRDefault="00BD0863" w:rsidP="00092EC9"/>
    <w:p w14:paraId="559791B3" w14:textId="31117CF0" w:rsidR="00092EC9" w:rsidRDefault="00092EC9" w:rsidP="00E2385E">
      <w:pPr>
        <w:tabs>
          <w:tab w:val="right" w:leader="dot" w:pos="9639"/>
        </w:tabs>
      </w:pPr>
      <w:r>
        <w:t>Customer Signature</w:t>
      </w:r>
      <w:r w:rsidR="00BD0863">
        <w:tab/>
      </w:r>
    </w:p>
    <w:p w14:paraId="281E8970" w14:textId="06F2D53D" w:rsidR="00092EC9" w:rsidRDefault="00092EC9" w:rsidP="00E2385E">
      <w:pPr>
        <w:tabs>
          <w:tab w:val="right" w:leader="dot" w:pos="9639"/>
        </w:tabs>
      </w:pPr>
      <w:r>
        <w:t xml:space="preserve">Signed Date </w:t>
      </w:r>
      <w:r w:rsidR="00BD0863">
        <w:tab/>
      </w:r>
    </w:p>
    <w:p w14:paraId="089086CF" w14:textId="77777777" w:rsidR="00BD0863" w:rsidRDefault="00BD0863" w:rsidP="00E2385E">
      <w:pPr>
        <w:tabs>
          <w:tab w:val="right" w:leader="dot" w:pos="9639"/>
        </w:tabs>
      </w:pPr>
    </w:p>
    <w:p w14:paraId="368B6188" w14:textId="77777777" w:rsidR="00092EC9" w:rsidRDefault="00092EC9" w:rsidP="00E2385E">
      <w:pPr>
        <w:tabs>
          <w:tab w:val="right" w:leader="dot" w:pos="9639"/>
        </w:tabs>
      </w:pPr>
    </w:p>
    <w:p w14:paraId="49CA4B31" w14:textId="77777777" w:rsidR="00BD0863" w:rsidRDefault="00BD0863" w:rsidP="00E2385E">
      <w:pPr>
        <w:tabs>
          <w:tab w:val="right" w:leader="dot" w:pos="9639"/>
        </w:tabs>
      </w:pPr>
    </w:p>
    <w:p w14:paraId="1C298210" w14:textId="2CEB34AB" w:rsidR="00092EC9" w:rsidRDefault="00092EC9" w:rsidP="00E2385E">
      <w:pPr>
        <w:tabs>
          <w:tab w:val="right" w:leader="dot" w:pos="9639"/>
        </w:tabs>
      </w:pPr>
      <w:r>
        <w:t xml:space="preserve">Retailer Signature </w:t>
      </w:r>
      <w:r w:rsidR="00BD0863">
        <w:tab/>
      </w:r>
    </w:p>
    <w:p w14:paraId="7F6F699D" w14:textId="77777777" w:rsidR="00092EC9" w:rsidRDefault="00092EC9" w:rsidP="00E2385E">
      <w:pPr>
        <w:tabs>
          <w:tab w:val="right" w:leader="dot" w:pos="9639"/>
        </w:tabs>
      </w:pPr>
    </w:p>
    <w:p w14:paraId="7033A903" w14:textId="56503DBD" w:rsidR="00092EC9" w:rsidRDefault="00092EC9" w:rsidP="00E2385E">
      <w:pPr>
        <w:tabs>
          <w:tab w:val="right" w:leader="dot" w:pos="9639"/>
        </w:tabs>
      </w:pPr>
      <w:r>
        <w:t xml:space="preserve">Signed Date </w:t>
      </w:r>
      <w:r w:rsidR="00BD0863">
        <w:tab/>
      </w:r>
    </w:p>
    <w:p w14:paraId="08E7D766" w14:textId="77777777" w:rsidR="00092EC9" w:rsidRDefault="00092EC9" w:rsidP="00092EC9"/>
    <w:p w14:paraId="413F088C" w14:textId="77777777" w:rsidR="00092EC9" w:rsidRPr="00707C89" w:rsidRDefault="00092EC9" w:rsidP="00594CC7">
      <w:pPr>
        <w:jc w:val="center"/>
        <w:rPr>
          <w:b/>
        </w:rPr>
      </w:pPr>
    </w:p>
    <w:p w14:paraId="2A37A7F2" w14:textId="5994171F" w:rsidR="00092EC9" w:rsidRPr="00707C89" w:rsidRDefault="00092EC9" w:rsidP="00594CC7">
      <w:pPr>
        <w:jc w:val="center"/>
        <w:rPr>
          <w:b/>
        </w:rPr>
      </w:pPr>
      <w:r w:rsidRPr="00707C89">
        <w:rPr>
          <w:b/>
        </w:rPr>
        <w:t>**</w:t>
      </w:r>
      <w:r w:rsidR="00707C89">
        <w:rPr>
          <w:b/>
        </w:rPr>
        <w:t>P</w:t>
      </w:r>
      <w:r w:rsidRPr="00707C89">
        <w:rPr>
          <w:b/>
        </w:rPr>
        <w:t>lease note where the goods received and installed are not to a satisfactory standard please do not sign the satisfaction note above until you are happy any installation has been rectified to a satisfactory standard**</w:t>
      </w:r>
    </w:p>
    <w:p w14:paraId="1335A35F" w14:textId="77777777" w:rsidR="008B37D2" w:rsidRPr="0080590D" w:rsidRDefault="008B37D2" w:rsidP="0080590D">
      <w:pPr>
        <w:tabs>
          <w:tab w:val="left" w:pos="6319"/>
        </w:tabs>
      </w:pPr>
    </w:p>
    <w:sectPr w:rsidR="008B37D2" w:rsidRPr="0080590D" w:rsidSect="00B85108">
      <w:headerReference w:type="default" r:id="rId11"/>
      <w:footerReference w:type="default" r:id="rId12"/>
      <w:pgSz w:w="11900" w:h="16840"/>
      <w:pgMar w:top="1386"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59BB" w14:textId="77777777" w:rsidR="00BB4CB6" w:rsidRDefault="00BB4CB6" w:rsidP="00FB58C4">
      <w:pPr>
        <w:spacing w:after="0" w:line="240" w:lineRule="auto"/>
      </w:pPr>
      <w:r>
        <w:separator/>
      </w:r>
    </w:p>
  </w:endnote>
  <w:endnote w:type="continuationSeparator" w:id="0">
    <w:p w14:paraId="4577619A" w14:textId="77777777" w:rsidR="00BB4CB6" w:rsidRDefault="00BB4CB6" w:rsidP="00FB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53B3" w14:textId="77777777" w:rsidR="00FB58C4" w:rsidRDefault="00FB58C4" w:rsidP="00FB58C4">
    <w:pPr>
      <w:pStyle w:val="Footer"/>
      <w:jc w:val="center"/>
      <w:rPr>
        <w:rFonts w:cs="Arial"/>
        <w:szCs w:val="16"/>
        <w:lang w:val="en-US"/>
      </w:rPr>
    </w:pPr>
    <w:r>
      <w:rPr>
        <w:noProof/>
      </w:rPr>
      <mc:AlternateContent>
        <mc:Choice Requires="wps">
          <w:drawing>
            <wp:anchor distT="0" distB="0" distL="114300" distR="114300" simplePos="0" relativeHeight="251662336" behindDoc="0" locked="0" layoutInCell="1" allowOverlap="1" wp14:anchorId="07E84B5B" wp14:editId="759FA125">
              <wp:simplePos x="0" y="0"/>
              <wp:positionH relativeFrom="page">
                <wp:posOffset>720090</wp:posOffset>
              </wp:positionH>
              <wp:positionV relativeFrom="paragraph">
                <wp:posOffset>0</wp:posOffset>
              </wp:positionV>
              <wp:extent cx="6120000" cy="0"/>
              <wp:effectExtent l="0" t="0" r="14605" b="12700"/>
              <wp:wrapNone/>
              <wp:docPr id="4" name="Straight Connector 4"/>
              <wp:cNvGraphicFramePr/>
              <a:graphic xmlns:a="http://schemas.openxmlformats.org/drawingml/2006/main">
                <a:graphicData uri="http://schemas.microsoft.com/office/word/2010/wordprocessingShape">
                  <wps:wsp>
                    <wps:cNvCnPr/>
                    <wps:spPr>
                      <a:xfrm>
                        <a:off x="0" y="0"/>
                        <a:ext cx="6120000" cy="0"/>
                      </a:xfrm>
                      <a:prstGeom prst="line">
                        <a:avLst/>
                      </a:prstGeom>
                      <a:ln w="6350">
                        <a:gradFill>
                          <a:gsLst>
                            <a:gs pos="0">
                              <a:schemeClr val="tx2"/>
                            </a:gs>
                            <a:gs pos="50000">
                              <a:schemeClr val="accent5"/>
                            </a:gs>
                            <a:gs pos="100000">
                              <a:schemeClr val="tx1"/>
                            </a:gs>
                          </a:gsLst>
                          <a:lin ang="0" scaled="0"/>
                        </a:gra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21417CB" id="Straight Connector 4"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6.7pt,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" strokeweight=".5pt">
              <v:stroke joinstyle="miter"/>
              <w10:wrap anchorx="page"/>
            </v:line>
          </w:pict>
        </mc:Fallback>
      </mc:AlternateContent>
    </w:r>
  </w:p>
  <w:p w14:paraId="41FDCAA7" w14:textId="5B42E84F" w:rsidR="00FB58C4" w:rsidRPr="00B85108" w:rsidRDefault="00662A0F" w:rsidP="00662A0F">
    <w:pPr>
      <w:pStyle w:val="Footer"/>
      <w:jc w:val="center"/>
      <w:rPr>
        <w:sz w:val="12"/>
        <w:szCs w:val="12"/>
      </w:rPr>
    </w:pPr>
    <w:r w:rsidRPr="00B85108">
      <w:rPr>
        <w:sz w:val="12"/>
        <w:szCs w:val="12"/>
      </w:rPr>
      <w:t>DivideBuy is the trading name of Rematch Credit Limited. Rematch Credit Limited registered and trading at First Floor, Brunswick Court, Brunswick Street, Newcastle-under-Lyme, ST5 1HH. Company number 08097204. Rematch Credit Limited is authorised by the Financial Conduct Authority, (the FCA). However, credit agreements that are interest free and less than twelve months term are unregulated. Registered number is 626266. VAT Number 164 4736 93.</w:t>
    </w:r>
  </w:p>
  <w:p w14:paraId="30D70A99" w14:textId="3B06FCB2" w:rsidR="00B85108" w:rsidRPr="00B85108" w:rsidRDefault="00B85108" w:rsidP="00662A0F">
    <w:pPr>
      <w:pStyle w:val="Footer"/>
      <w:jc w:val="center"/>
      <w:rPr>
        <w:sz w:val="10"/>
        <w:szCs w:val="10"/>
      </w:rPr>
    </w:pPr>
    <w:r w:rsidRPr="00B85108">
      <w:rPr>
        <w:sz w:val="10"/>
        <w:szCs w:val="10"/>
      </w:rPr>
      <w:t>DE-0122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8575E" w14:textId="77777777" w:rsidR="00BB4CB6" w:rsidRDefault="00BB4CB6" w:rsidP="00FB58C4">
      <w:pPr>
        <w:spacing w:after="0" w:line="240" w:lineRule="auto"/>
      </w:pPr>
      <w:r>
        <w:separator/>
      </w:r>
    </w:p>
  </w:footnote>
  <w:footnote w:type="continuationSeparator" w:id="0">
    <w:p w14:paraId="32415E1A" w14:textId="77777777" w:rsidR="00BB4CB6" w:rsidRDefault="00BB4CB6" w:rsidP="00FB5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C982" w14:textId="59DCC1C4" w:rsidR="00FB58C4" w:rsidRPr="000E32EE" w:rsidRDefault="000E32EE">
    <w:pPr>
      <w:pStyle w:val="Header"/>
      <w:rPr>
        <w:rFonts w:cs="Arial"/>
        <w:sz w:val="16"/>
        <w:szCs w:val="16"/>
      </w:rPr>
    </w:pPr>
    <w:r w:rsidRPr="000E32EE">
      <w:rPr>
        <w:rFonts w:cs="Arial"/>
        <w:noProof/>
        <w:sz w:val="16"/>
        <w:szCs w:val="16"/>
        <w:vertAlign w:val="subscript"/>
        <w:lang w:eastAsia="en-GB"/>
      </w:rPr>
      <w:drawing>
        <wp:anchor distT="0" distB="0" distL="114300" distR="114300" simplePos="0" relativeHeight="251659264" behindDoc="0" locked="0" layoutInCell="1" allowOverlap="1" wp14:anchorId="5FF745FF" wp14:editId="2C451EA1">
          <wp:simplePos x="0" y="0"/>
          <wp:positionH relativeFrom="margin">
            <wp:posOffset>35560</wp:posOffset>
          </wp:positionH>
          <wp:positionV relativeFrom="paragraph">
            <wp:posOffset>-80010</wp:posOffset>
          </wp:positionV>
          <wp:extent cx="876935" cy="242570"/>
          <wp:effectExtent l="0" t="0" r="0" b="0"/>
          <wp:wrapTight wrapText="bothSides">
            <wp:wrapPolygon edited="0">
              <wp:start x="2815" y="0"/>
              <wp:lineTo x="0" y="1131"/>
              <wp:lineTo x="0" y="14702"/>
              <wp:lineTo x="17831" y="20356"/>
              <wp:lineTo x="19082" y="20356"/>
              <wp:lineTo x="19707" y="20356"/>
              <wp:lineTo x="20333" y="18094"/>
              <wp:lineTo x="21272" y="7916"/>
              <wp:lineTo x="21272" y="2262"/>
              <wp:lineTo x="7820" y="0"/>
              <wp:lineTo x="28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Logo-NEW.jpg"/>
                  <pic:cNvPicPr/>
                </pic:nvPicPr>
                <pic:blipFill>
                  <a:blip r:embed="rId1">
                    <a:extLst>
                      <a:ext uri="{28A0092B-C50C-407E-A947-70E740481C1C}">
                        <a14:useLocalDpi xmlns:a14="http://schemas.microsoft.com/office/drawing/2010/main" val="0"/>
                      </a:ext>
                    </a:extLst>
                  </a:blip>
                  <a:stretch>
                    <a:fillRect/>
                  </a:stretch>
                </pic:blipFill>
                <pic:spPr>
                  <a:xfrm>
                    <a:off x="0" y="0"/>
                    <a:ext cx="876935" cy="242570"/>
                  </a:xfrm>
                  <a:prstGeom prst="rect">
                    <a:avLst/>
                  </a:prstGeom>
                </pic:spPr>
              </pic:pic>
            </a:graphicData>
          </a:graphic>
          <wp14:sizeRelH relativeFrom="page">
            <wp14:pctWidth>0</wp14:pctWidth>
          </wp14:sizeRelH>
          <wp14:sizeRelV relativeFrom="page">
            <wp14:pctHeight>0</wp14:pctHeight>
          </wp14:sizeRelV>
        </wp:anchor>
      </w:drawing>
    </w:r>
    <w:r w:rsidR="00FB58C4" w:rsidRPr="000E32EE">
      <w:rPr>
        <w:rFonts w:cs="Arial"/>
        <w:sz w:val="16"/>
        <w:szCs w:val="16"/>
        <w:lang w:val="en-US"/>
      </w:rPr>
      <w:fldChar w:fldCharType="begin"/>
    </w:r>
    <w:r w:rsidR="00FB58C4" w:rsidRPr="000E32EE">
      <w:rPr>
        <w:rFonts w:cs="Arial"/>
        <w:sz w:val="16"/>
        <w:szCs w:val="16"/>
        <w:lang w:val="en-US"/>
      </w:rPr>
      <w:instrText xml:space="preserve"> FILENAME </w:instrText>
    </w:r>
    <w:r w:rsidR="00FB58C4" w:rsidRPr="000E32EE">
      <w:rPr>
        <w:rFonts w:cs="Arial"/>
        <w:sz w:val="16"/>
        <w:szCs w:val="16"/>
        <w:lang w:val="en-US"/>
      </w:rPr>
      <w:fldChar w:fldCharType="separate"/>
    </w:r>
    <w:r w:rsidR="00135BDE">
      <w:rPr>
        <w:rFonts w:cs="Arial"/>
        <w:noProof/>
        <w:sz w:val="16"/>
        <w:szCs w:val="16"/>
        <w:lang w:val="en-US"/>
      </w:rPr>
      <w:t>Satisfaction Note</w:t>
    </w:r>
    <w:r w:rsidR="00FB58C4" w:rsidRPr="000E32EE">
      <w:rPr>
        <w:rFonts w:cs="Arial"/>
        <w:sz w:val="16"/>
        <w:szCs w:val="16"/>
        <w:lang w:val="en-US"/>
      </w:rPr>
      <w:fldChar w:fldCharType="end"/>
    </w:r>
  </w:p>
  <w:p w14:paraId="48892C82" w14:textId="77777777" w:rsidR="00FB58C4" w:rsidRDefault="00FB58C4">
    <w:pPr>
      <w:pStyle w:val="Header"/>
    </w:pPr>
    <w:r>
      <w:rPr>
        <w:noProof/>
      </w:rPr>
      <mc:AlternateContent>
        <mc:Choice Requires="wps">
          <w:drawing>
            <wp:anchor distT="0" distB="0" distL="114300" distR="114300" simplePos="0" relativeHeight="251660288" behindDoc="0" locked="0" layoutInCell="1" allowOverlap="1" wp14:anchorId="72B4DBE7" wp14:editId="1F652FD2">
              <wp:simplePos x="0" y="0"/>
              <wp:positionH relativeFrom="page">
                <wp:align>center</wp:align>
              </wp:positionH>
              <wp:positionV relativeFrom="paragraph">
                <wp:posOffset>117723</wp:posOffset>
              </wp:positionV>
              <wp:extent cx="6120000" cy="0"/>
              <wp:effectExtent l="0" t="0" r="14605" b="12700"/>
              <wp:wrapNone/>
              <wp:docPr id="3" name="Straight Connector 3"/>
              <wp:cNvGraphicFramePr/>
              <a:graphic xmlns:a="http://schemas.openxmlformats.org/drawingml/2006/main">
                <a:graphicData uri="http://schemas.microsoft.com/office/word/2010/wordprocessingShape">
                  <wps:wsp>
                    <wps:cNvCnPr/>
                    <wps:spPr>
                      <a:xfrm>
                        <a:off x="0" y="0"/>
                        <a:ext cx="6120000" cy="0"/>
                      </a:xfrm>
                      <a:prstGeom prst="line">
                        <a:avLst/>
                      </a:prstGeom>
                      <a:ln w="12700">
                        <a:gradFill>
                          <a:gsLst>
                            <a:gs pos="50000">
                              <a:schemeClr val="accent5"/>
                            </a:gs>
                            <a:gs pos="0">
                              <a:schemeClr val="tx2"/>
                            </a:gs>
                            <a:gs pos="100000">
                              <a:schemeClr val="tx1"/>
                            </a:gs>
                          </a:gsLst>
                          <a:lin ang="0" scaled="0"/>
                        </a:gra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3D7E4FB9" id="Straight Connector 3" o:spid="_x0000_s1026" style="position:absolute;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25pt" to="481.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" strokeweight="1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AA60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0F5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EE8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8C6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5A3D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C269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B4B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82D2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8C41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288D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9421D"/>
    <w:multiLevelType w:val="hybridMultilevel"/>
    <w:tmpl w:val="CF603FE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B736F5"/>
    <w:multiLevelType w:val="hybridMultilevel"/>
    <w:tmpl w:val="278A48F6"/>
    <w:lvl w:ilvl="0" w:tplc="5B3C6AB4">
      <w:start w:val="1"/>
      <w:numFmt w:val="decimal"/>
      <w:lvlText w:val="%1."/>
      <w:lvlJc w:val="left"/>
      <w:pPr>
        <w:tabs>
          <w:tab w:val="num" w:pos="720"/>
        </w:tabs>
        <w:ind w:left="720" w:hanging="360"/>
      </w:pPr>
    </w:lvl>
    <w:lvl w:ilvl="1" w:tplc="D3A88890" w:tentative="1">
      <w:start w:val="1"/>
      <w:numFmt w:val="decimal"/>
      <w:lvlText w:val="%2."/>
      <w:lvlJc w:val="left"/>
      <w:pPr>
        <w:tabs>
          <w:tab w:val="num" w:pos="1440"/>
        </w:tabs>
        <w:ind w:left="1440" w:hanging="360"/>
      </w:pPr>
    </w:lvl>
    <w:lvl w:ilvl="2" w:tplc="9B383416" w:tentative="1">
      <w:start w:val="1"/>
      <w:numFmt w:val="decimal"/>
      <w:lvlText w:val="%3."/>
      <w:lvlJc w:val="left"/>
      <w:pPr>
        <w:tabs>
          <w:tab w:val="num" w:pos="2160"/>
        </w:tabs>
        <w:ind w:left="2160" w:hanging="360"/>
      </w:pPr>
    </w:lvl>
    <w:lvl w:ilvl="3" w:tplc="A5E26686" w:tentative="1">
      <w:start w:val="1"/>
      <w:numFmt w:val="decimal"/>
      <w:lvlText w:val="%4."/>
      <w:lvlJc w:val="left"/>
      <w:pPr>
        <w:tabs>
          <w:tab w:val="num" w:pos="2880"/>
        </w:tabs>
        <w:ind w:left="2880" w:hanging="360"/>
      </w:pPr>
    </w:lvl>
    <w:lvl w:ilvl="4" w:tplc="82BA9836" w:tentative="1">
      <w:start w:val="1"/>
      <w:numFmt w:val="decimal"/>
      <w:lvlText w:val="%5."/>
      <w:lvlJc w:val="left"/>
      <w:pPr>
        <w:tabs>
          <w:tab w:val="num" w:pos="3600"/>
        </w:tabs>
        <w:ind w:left="3600" w:hanging="360"/>
      </w:pPr>
    </w:lvl>
    <w:lvl w:ilvl="5" w:tplc="BE44CAB8" w:tentative="1">
      <w:start w:val="1"/>
      <w:numFmt w:val="decimal"/>
      <w:lvlText w:val="%6."/>
      <w:lvlJc w:val="left"/>
      <w:pPr>
        <w:tabs>
          <w:tab w:val="num" w:pos="4320"/>
        </w:tabs>
        <w:ind w:left="4320" w:hanging="360"/>
      </w:pPr>
    </w:lvl>
    <w:lvl w:ilvl="6" w:tplc="80F245DA" w:tentative="1">
      <w:start w:val="1"/>
      <w:numFmt w:val="decimal"/>
      <w:lvlText w:val="%7."/>
      <w:lvlJc w:val="left"/>
      <w:pPr>
        <w:tabs>
          <w:tab w:val="num" w:pos="5040"/>
        </w:tabs>
        <w:ind w:left="5040" w:hanging="360"/>
      </w:pPr>
    </w:lvl>
    <w:lvl w:ilvl="7" w:tplc="076E48A4" w:tentative="1">
      <w:start w:val="1"/>
      <w:numFmt w:val="decimal"/>
      <w:lvlText w:val="%8."/>
      <w:lvlJc w:val="left"/>
      <w:pPr>
        <w:tabs>
          <w:tab w:val="num" w:pos="5760"/>
        </w:tabs>
        <w:ind w:left="5760" w:hanging="360"/>
      </w:pPr>
    </w:lvl>
    <w:lvl w:ilvl="8" w:tplc="1122C6A4" w:tentative="1">
      <w:start w:val="1"/>
      <w:numFmt w:val="decimal"/>
      <w:lvlText w:val="%9."/>
      <w:lvlJc w:val="left"/>
      <w:pPr>
        <w:tabs>
          <w:tab w:val="num" w:pos="6480"/>
        </w:tabs>
        <w:ind w:left="6480" w:hanging="360"/>
      </w:pPr>
    </w:lvl>
  </w:abstractNum>
  <w:abstractNum w:abstractNumId="12" w15:restartNumberingAfterBreak="0">
    <w:nsid w:val="10C46F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8429C8"/>
    <w:multiLevelType w:val="hybridMultilevel"/>
    <w:tmpl w:val="DDE8B5CE"/>
    <w:lvl w:ilvl="0" w:tplc="C2E2D5E8">
      <w:start w:val="1"/>
      <w:numFmt w:val="bullet"/>
      <w:pStyle w:val="ListParagraph2"/>
      <w:lvlText w:val="o"/>
      <w:lvlJc w:val="left"/>
      <w:pPr>
        <w:ind w:left="1418" w:hanging="284"/>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D8417F9"/>
    <w:multiLevelType w:val="hybridMultilevel"/>
    <w:tmpl w:val="072A41E4"/>
    <w:lvl w:ilvl="0" w:tplc="C4D4AF70">
      <w:start w:val="1"/>
      <w:numFmt w:val="bullet"/>
      <w:pStyle w:val="ListParagraph1"/>
      <w:lvlText w:val=""/>
      <w:lvlJc w:val="left"/>
      <w:pPr>
        <w:ind w:left="851" w:hanging="284"/>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072762D"/>
    <w:multiLevelType w:val="hybridMultilevel"/>
    <w:tmpl w:val="D9F8848E"/>
    <w:lvl w:ilvl="0" w:tplc="B37076D6">
      <w:start w:val="1"/>
      <w:numFmt w:val="bullet"/>
      <w:pStyle w:val="DBBulletpoints"/>
      <w:lvlText w:val=""/>
      <w:lvlJc w:val="left"/>
      <w:pPr>
        <w:tabs>
          <w:tab w:val="num" w:pos="851"/>
        </w:tabs>
        <w:ind w:left="851" w:hanging="567"/>
      </w:pPr>
      <w:rPr>
        <w:rFonts w:ascii="Symbol" w:hAnsi="Symbol" w:hint="default"/>
        <w:color w:val="116D9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C3A72"/>
    <w:multiLevelType w:val="hybridMultilevel"/>
    <w:tmpl w:val="BF1ABF40"/>
    <w:lvl w:ilvl="0" w:tplc="6B82E3DA">
      <w:start w:val="1"/>
      <w:numFmt w:val="decimal"/>
      <w:lvlText w:val="%1."/>
      <w:lvlJc w:val="left"/>
      <w:pPr>
        <w:tabs>
          <w:tab w:val="num" w:pos="720"/>
        </w:tabs>
        <w:ind w:left="720" w:hanging="360"/>
      </w:pPr>
    </w:lvl>
    <w:lvl w:ilvl="1" w:tplc="D4C06EE0" w:tentative="1">
      <w:start w:val="1"/>
      <w:numFmt w:val="decimal"/>
      <w:lvlText w:val="%2."/>
      <w:lvlJc w:val="left"/>
      <w:pPr>
        <w:tabs>
          <w:tab w:val="num" w:pos="1440"/>
        </w:tabs>
        <w:ind w:left="1440" w:hanging="360"/>
      </w:pPr>
    </w:lvl>
    <w:lvl w:ilvl="2" w:tplc="015CA6A6" w:tentative="1">
      <w:start w:val="1"/>
      <w:numFmt w:val="decimal"/>
      <w:lvlText w:val="%3."/>
      <w:lvlJc w:val="left"/>
      <w:pPr>
        <w:tabs>
          <w:tab w:val="num" w:pos="2160"/>
        </w:tabs>
        <w:ind w:left="2160" w:hanging="360"/>
      </w:pPr>
    </w:lvl>
    <w:lvl w:ilvl="3" w:tplc="CF92CD34" w:tentative="1">
      <w:start w:val="1"/>
      <w:numFmt w:val="decimal"/>
      <w:lvlText w:val="%4."/>
      <w:lvlJc w:val="left"/>
      <w:pPr>
        <w:tabs>
          <w:tab w:val="num" w:pos="2880"/>
        </w:tabs>
        <w:ind w:left="2880" w:hanging="360"/>
      </w:pPr>
    </w:lvl>
    <w:lvl w:ilvl="4" w:tplc="F53A7B52" w:tentative="1">
      <w:start w:val="1"/>
      <w:numFmt w:val="decimal"/>
      <w:lvlText w:val="%5."/>
      <w:lvlJc w:val="left"/>
      <w:pPr>
        <w:tabs>
          <w:tab w:val="num" w:pos="3600"/>
        </w:tabs>
        <w:ind w:left="3600" w:hanging="360"/>
      </w:pPr>
    </w:lvl>
    <w:lvl w:ilvl="5" w:tplc="77F6991A" w:tentative="1">
      <w:start w:val="1"/>
      <w:numFmt w:val="decimal"/>
      <w:lvlText w:val="%6."/>
      <w:lvlJc w:val="left"/>
      <w:pPr>
        <w:tabs>
          <w:tab w:val="num" w:pos="4320"/>
        </w:tabs>
        <w:ind w:left="4320" w:hanging="360"/>
      </w:pPr>
    </w:lvl>
    <w:lvl w:ilvl="6" w:tplc="E638A2F8" w:tentative="1">
      <w:start w:val="1"/>
      <w:numFmt w:val="decimal"/>
      <w:lvlText w:val="%7."/>
      <w:lvlJc w:val="left"/>
      <w:pPr>
        <w:tabs>
          <w:tab w:val="num" w:pos="5040"/>
        </w:tabs>
        <w:ind w:left="5040" w:hanging="360"/>
      </w:pPr>
    </w:lvl>
    <w:lvl w:ilvl="7" w:tplc="88583CF2" w:tentative="1">
      <w:start w:val="1"/>
      <w:numFmt w:val="decimal"/>
      <w:lvlText w:val="%8."/>
      <w:lvlJc w:val="left"/>
      <w:pPr>
        <w:tabs>
          <w:tab w:val="num" w:pos="5760"/>
        </w:tabs>
        <w:ind w:left="5760" w:hanging="360"/>
      </w:pPr>
    </w:lvl>
    <w:lvl w:ilvl="8" w:tplc="6B6A236A" w:tentative="1">
      <w:start w:val="1"/>
      <w:numFmt w:val="decimal"/>
      <w:lvlText w:val="%9."/>
      <w:lvlJc w:val="left"/>
      <w:pPr>
        <w:tabs>
          <w:tab w:val="num" w:pos="6480"/>
        </w:tabs>
        <w:ind w:left="6480" w:hanging="360"/>
      </w:pPr>
    </w:lvl>
  </w:abstractNum>
  <w:abstractNum w:abstractNumId="17" w15:restartNumberingAfterBreak="0">
    <w:nsid w:val="2A9843C1"/>
    <w:multiLevelType w:val="hybridMultilevel"/>
    <w:tmpl w:val="3684E8A4"/>
    <w:lvl w:ilvl="0" w:tplc="08090001">
      <w:start w:val="1"/>
      <w:numFmt w:val="bullet"/>
      <w:lvlText w:val=""/>
      <w:lvlJc w:val="left"/>
      <w:pPr>
        <w:ind w:left="720" w:hanging="360"/>
      </w:pPr>
      <w:rPr>
        <w:rFonts w:ascii="Symbol" w:hAnsi="Symbol" w:hint="default"/>
      </w:rPr>
    </w:lvl>
    <w:lvl w:ilvl="1" w:tplc="A00EEA2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495DC4"/>
    <w:multiLevelType w:val="hybridMultilevel"/>
    <w:tmpl w:val="FAECD0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E7E64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2B15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362532"/>
    <w:multiLevelType w:val="hybridMultilevel"/>
    <w:tmpl w:val="30F81AB8"/>
    <w:lvl w:ilvl="0" w:tplc="4E2AF6E6">
      <w:start w:val="1"/>
      <w:numFmt w:val="decimal"/>
      <w:lvlText w:val="%1."/>
      <w:lvlJc w:val="left"/>
      <w:pPr>
        <w:tabs>
          <w:tab w:val="num" w:pos="720"/>
        </w:tabs>
        <w:ind w:left="720" w:hanging="360"/>
      </w:pPr>
    </w:lvl>
    <w:lvl w:ilvl="1" w:tplc="5E7E9694" w:tentative="1">
      <w:start w:val="1"/>
      <w:numFmt w:val="decimal"/>
      <w:lvlText w:val="%2."/>
      <w:lvlJc w:val="left"/>
      <w:pPr>
        <w:tabs>
          <w:tab w:val="num" w:pos="1440"/>
        </w:tabs>
        <w:ind w:left="1440" w:hanging="360"/>
      </w:pPr>
    </w:lvl>
    <w:lvl w:ilvl="2" w:tplc="1C7C117E" w:tentative="1">
      <w:start w:val="1"/>
      <w:numFmt w:val="decimal"/>
      <w:lvlText w:val="%3."/>
      <w:lvlJc w:val="left"/>
      <w:pPr>
        <w:tabs>
          <w:tab w:val="num" w:pos="2160"/>
        </w:tabs>
        <w:ind w:left="2160" w:hanging="360"/>
      </w:pPr>
    </w:lvl>
    <w:lvl w:ilvl="3" w:tplc="6B6A1956" w:tentative="1">
      <w:start w:val="1"/>
      <w:numFmt w:val="decimal"/>
      <w:lvlText w:val="%4."/>
      <w:lvlJc w:val="left"/>
      <w:pPr>
        <w:tabs>
          <w:tab w:val="num" w:pos="2880"/>
        </w:tabs>
        <w:ind w:left="2880" w:hanging="360"/>
      </w:pPr>
    </w:lvl>
    <w:lvl w:ilvl="4" w:tplc="72F0065E" w:tentative="1">
      <w:start w:val="1"/>
      <w:numFmt w:val="decimal"/>
      <w:lvlText w:val="%5."/>
      <w:lvlJc w:val="left"/>
      <w:pPr>
        <w:tabs>
          <w:tab w:val="num" w:pos="3600"/>
        </w:tabs>
        <w:ind w:left="3600" w:hanging="360"/>
      </w:pPr>
    </w:lvl>
    <w:lvl w:ilvl="5" w:tplc="C6FAE2AC" w:tentative="1">
      <w:start w:val="1"/>
      <w:numFmt w:val="decimal"/>
      <w:lvlText w:val="%6."/>
      <w:lvlJc w:val="left"/>
      <w:pPr>
        <w:tabs>
          <w:tab w:val="num" w:pos="4320"/>
        </w:tabs>
        <w:ind w:left="4320" w:hanging="360"/>
      </w:pPr>
    </w:lvl>
    <w:lvl w:ilvl="6" w:tplc="A65461D2" w:tentative="1">
      <w:start w:val="1"/>
      <w:numFmt w:val="decimal"/>
      <w:lvlText w:val="%7."/>
      <w:lvlJc w:val="left"/>
      <w:pPr>
        <w:tabs>
          <w:tab w:val="num" w:pos="5040"/>
        </w:tabs>
        <w:ind w:left="5040" w:hanging="360"/>
      </w:pPr>
    </w:lvl>
    <w:lvl w:ilvl="7" w:tplc="1F1003AC" w:tentative="1">
      <w:start w:val="1"/>
      <w:numFmt w:val="decimal"/>
      <w:lvlText w:val="%8."/>
      <w:lvlJc w:val="left"/>
      <w:pPr>
        <w:tabs>
          <w:tab w:val="num" w:pos="5760"/>
        </w:tabs>
        <w:ind w:left="5760" w:hanging="360"/>
      </w:pPr>
    </w:lvl>
    <w:lvl w:ilvl="8" w:tplc="346A280E" w:tentative="1">
      <w:start w:val="1"/>
      <w:numFmt w:val="decimal"/>
      <w:lvlText w:val="%9."/>
      <w:lvlJc w:val="left"/>
      <w:pPr>
        <w:tabs>
          <w:tab w:val="num" w:pos="6480"/>
        </w:tabs>
        <w:ind w:left="6480" w:hanging="360"/>
      </w:pPr>
    </w:lvl>
  </w:abstractNum>
  <w:abstractNum w:abstractNumId="22" w15:restartNumberingAfterBreak="0">
    <w:nsid w:val="40DE3F6D"/>
    <w:multiLevelType w:val="hybridMultilevel"/>
    <w:tmpl w:val="0692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55FDC"/>
    <w:multiLevelType w:val="hybridMultilevel"/>
    <w:tmpl w:val="4738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1C72B9"/>
    <w:multiLevelType w:val="hybridMultilevel"/>
    <w:tmpl w:val="C3FC11C8"/>
    <w:lvl w:ilvl="0" w:tplc="A7EA40DE">
      <w:start w:val="1"/>
      <w:numFmt w:val="decimal"/>
      <w:lvlText w:val="%1."/>
      <w:lvlJc w:val="left"/>
      <w:pPr>
        <w:tabs>
          <w:tab w:val="num" w:pos="720"/>
        </w:tabs>
        <w:ind w:left="720" w:hanging="360"/>
      </w:pPr>
    </w:lvl>
    <w:lvl w:ilvl="1" w:tplc="17DEE9A4" w:tentative="1">
      <w:start w:val="1"/>
      <w:numFmt w:val="decimal"/>
      <w:lvlText w:val="%2."/>
      <w:lvlJc w:val="left"/>
      <w:pPr>
        <w:tabs>
          <w:tab w:val="num" w:pos="1440"/>
        </w:tabs>
        <w:ind w:left="1440" w:hanging="360"/>
      </w:pPr>
    </w:lvl>
    <w:lvl w:ilvl="2" w:tplc="C7105942" w:tentative="1">
      <w:start w:val="1"/>
      <w:numFmt w:val="decimal"/>
      <w:lvlText w:val="%3."/>
      <w:lvlJc w:val="left"/>
      <w:pPr>
        <w:tabs>
          <w:tab w:val="num" w:pos="2160"/>
        </w:tabs>
        <w:ind w:left="2160" w:hanging="360"/>
      </w:pPr>
    </w:lvl>
    <w:lvl w:ilvl="3" w:tplc="A720E13C" w:tentative="1">
      <w:start w:val="1"/>
      <w:numFmt w:val="decimal"/>
      <w:lvlText w:val="%4."/>
      <w:lvlJc w:val="left"/>
      <w:pPr>
        <w:tabs>
          <w:tab w:val="num" w:pos="2880"/>
        </w:tabs>
        <w:ind w:left="2880" w:hanging="360"/>
      </w:pPr>
    </w:lvl>
    <w:lvl w:ilvl="4" w:tplc="78640F80" w:tentative="1">
      <w:start w:val="1"/>
      <w:numFmt w:val="decimal"/>
      <w:lvlText w:val="%5."/>
      <w:lvlJc w:val="left"/>
      <w:pPr>
        <w:tabs>
          <w:tab w:val="num" w:pos="3600"/>
        </w:tabs>
        <w:ind w:left="3600" w:hanging="360"/>
      </w:pPr>
    </w:lvl>
    <w:lvl w:ilvl="5" w:tplc="FDBE1CDC" w:tentative="1">
      <w:start w:val="1"/>
      <w:numFmt w:val="decimal"/>
      <w:lvlText w:val="%6."/>
      <w:lvlJc w:val="left"/>
      <w:pPr>
        <w:tabs>
          <w:tab w:val="num" w:pos="4320"/>
        </w:tabs>
        <w:ind w:left="4320" w:hanging="360"/>
      </w:pPr>
    </w:lvl>
    <w:lvl w:ilvl="6" w:tplc="7BFC1704" w:tentative="1">
      <w:start w:val="1"/>
      <w:numFmt w:val="decimal"/>
      <w:lvlText w:val="%7."/>
      <w:lvlJc w:val="left"/>
      <w:pPr>
        <w:tabs>
          <w:tab w:val="num" w:pos="5040"/>
        </w:tabs>
        <w:ind w:left="5040" w:hanging="360"/>
      </w:pPr>
    </w:lvl>
    <w:lvl w:ilvl="7" w:tplc="759C710A" w:tentative="1">
      <w:start w:val="1"/>
      <w:numFmt w:val="decimal"/>
      <w:lvlText w:val="%8."/>
      <w:lvlJc w:val="left"/>
      <w:pPr>
        <w:tabs>
          <w:tab w:val="num" w:pos="5760"/>
        </w:tabs>
        <w:ind w:left="5760" w:hanging="360"/>
      </w:pPr>
    </w:lvl>
    <w:lvl w:ilvl="8" w:tplc="E69CA7D2" w:tentative="1">
      <w:start w:val="1"/>
      <w:numFmt w:val="decimal"/>
      <w:lvlText w:val="%9."/>
      <w:lvlJc w:val="left"/>
      <w:pPr>
        <w:tabs>
          <w:tab w:val="num" w:pos="6480"/>
        </w:tabs>
        <w:ind w:left="6480" w:hanging="360"/>
      </w:pPr>
    </w:lvl>
  </w:abstractNum>
  <w:abstractNum w:abstractNumId="25" w15:restartNumberingAfterBreak="0">
    <w:nsid w:val="491F713B"/>
    <w:multiLevelType w:val="hybridMultilevel"/>
    <w:tmpl w:val="66AA20CE"/>
    <w:lvl w:ilvl="0" w:tplc="EE94537E">
      <w:start w:val="1"/>
      <w:numFmt w:val="bullet"/>
      <w:lvlText w:val="•"/>
      <w:lvlJc w:val="left"/>
      <w:pPr>
        <w:tabs>
          <w:tab w:val="num" w:pos="720"/>
        </w:tabs>
        <w:ind w:left="720" w:hanging="360"/>
      </w:pPr>
      <w:rPr>
        <w:rFonts w:ascii="Arial" w:hAnsi="Arial" w:hint="default"/>
      </w:rPr>
    </w:lvl>
    <w:lvl w:ilvl="1" w:tplc="93E66D4A" w:tentative="1">
      <w:start w:val="1"/>
      <w:numFmt w:val="bullet"/>
      <w:lvlText w:val="•"/>
      <w:lvlJc w:val="left"/>
      <w:pPr>
        <w:tabs>
          <w:tab w:val="num" w:pos="1440"/>
        </w:tabs>
        <w:ind w:left="1440" w:hanging="360"/>
      </w:pPr>
      <w:rPr>
        <w:rFonts w:ascii="Arial" w:hAnsi="Arial" w:hint="default"/>
      </w:rPr>
    </w:lvl>
    <w:lvl w:ilvl="2" w:tplc="281C1D08" w:tentative="1">
      <w:start w:val="1"/>
      <w:numFmt w:val="bullet"/>
      <w:lvlText w:val="•"/>
      <w:lvlJc w:val="left"/>
      <w:pPr>
        <w:tabs>
          <w:tab w:val="num" w:pos="2160"/>
        </w:tabs>
        <w:ind w:left="2160" w:hanging="360"/>
      </w:pPr>
      <w:rPr>
        <w:rFonts w:ascii="Arial" w:hAnsi="Arial" w:hint="default"/>
      </w:rPr>
    </w:lvl>
    <w:lvl w:ilvl="3" w:tplc="2DF8EBF6" w:tentative="1">
      <w:start w:val="1"/>
      <w:numFmt w:val="bullet"/>
      <w:lvlText w:val="•"/>
      <w:lvlJc w:val="left"/>
      <w:pPr>
        <w:tabs>
          <w:tab w:val="num" w:pos="2880"/>
        </w:tabs>
        <w:ind w:left="2880" w:hanging="360"/>
      </w:pPr>
      <w:rPr>
        <w:rFonts w:ascii="Arial" w:hAnsi="Arial" w:hint="default"/>
      </w:rPr>
    </w:lvl>
    <w:lvl w:ilvl="4" w:tplc="CF0A5334" w:tentative="1">
      <w:start w:val="1"/>
      <w:numFmt w:val="bullet"/>
      <w:lvlText w:val="•"/>
      <w:lvlJc w:val="left"/>
      <w:pPr>
        <w:tabs>
          <w:tab w:val="num" w:pos="3600"/>
        </w:tabs>
        <w:ind w:left="3600" w:hanging="360"/>
      </w:pPr>
      <w:rPr>
        <w:rFonts w:ascii="Arial" w:hAnsi="Arial" w:hint="default"/>
      </w:rPr>
    </w:lvl>
    <w:lvl w:ilvl="5" w:tplc="46A488EE" w:tentative="1">
      <w:start w:val="1"/>
      <w:numFmt w:val="bullet"/>
      <w:lvlText w:val="•"/>
      <w:lvlJc w:val="left"/>
      <w:pPr>
        <w:tabs>
          <w:tab w:val="num" w:pos="4320"/>
        </w:tabs>
        <w:ind w:left="4320" w:hanging="360"/>
      </w:pPr>
      <w:rPr>
        <w:rFonts w:ascii="Arial" w:hAnsi="Arial" w:hint="default"/>
      </w:rPr>
    </w:lvl>
    <w:lvl w:ilvl="6" w:tplc="AEA09D1E" w:tentative="1">
      <w:start w:val="1"/>
      <w:numFmt w:val="bullet"/>
      <w:lvlText w:val="•"/>
      <w:lvlJc w:val="left"/>
      <w:pPr>
        <w:tabs>
          <w:tab w:val="num" w:pos="5040"/>
        </w:tabs>
        <w:ind w:left="5040" w:hanging="360"/>
      </w:pPr>
      <w:rPr>
        <w:rFonts w:ascii="Arial" w:hAnsi="Arial" w:hint="default"/>
      </w:rPr>
    </w:lvl>
    <w:lvl w:ilvl="7" w:tplc="25941CF4" w:tentative="1">
      <w:start w:val="1"/>
      <w:numFmt w:val="bullet"/>
      <w:lvlText w:val="•"/>
      <w:lvlJc w:val="left"/>
      <w:pPr>
        <w:tabs>
          <w:tab w:val="num" w:pos="5760"/>
        </w:tabs>
        <w:ind w:left="5760" w:hanging="360"/>
      </w:pPr>
      <w:rPr>
        <w:rFonts w:ascii="Arial" w:hAnsi="Arial" w:hint="default"/>
      </w:rPr>
    </w:lvl>
    <w:lvl w:ilvl="8" w:tplc="3582208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EF169C"/>
    <w:multiLevelType w:val="hybridMultilevel"/>
    <w:tmpl w:val="322AD7D0"/>
    <w:lvl w:ilvl="0" w:tplc="FEE06EEC">
      <w:start w:val="1"/>
      <w:numFmt w:val="bullet"/>
      <w:lvlText w:val=""/>
      <w:lvlJc w:val="left"/>
      <w:pPr>
        <w:tabs>
          <w:tab w:val="num" w:pos="720"/>
        </w:tabs>
        <w:ind w:left="720" w:hanging="360"/>
      </w:pPr>
      <w:rPr>
        <w:rFonts w:ascii="Symbol" w:hAnsi="Symbol" w:hint="default"/>
      </w:rPr>
    </w:lvl>
    <w:lvl w:ilvl="1" w:tplc="F3E09F52" w:tentative="1">
      <w:start w:val="1"/>
      <w:numFmt w:val="bullet"/>
      <w:lvlText w:val=""/>
      <w:lvlJc w:val="left"/>
      <w:pPr>
        <w:tabs>
          <w:tab w:val="num" w:pos="1440"/>
        </w:tabs>
        <w:ind w:left="1440" w:hanging="360"/>
      </w:pPr>
      <w:rPr>
        <w:rFonts w:ascii="Symbol" w:hAnsi="Symbol" w:hint="default"/>
      </w:rPr>
    </w:lvl>
    <w:lvl w:ilvl="2" w:tplc="89785290" w:tentative="1">
      <w:start w:val="1"/>
      <w:numFmt w:val="bullet"/>
      <w:lvlText w:val=""/>
      <w:lvlJc w:val="left"/>
      <w:pPr>
        <w:tabs>
          <w:tab w:val="num" w:pos="2160"/>
        </w:tabs>
        <w:ind w:left="2160" w:hanging="360"/>
      </w:pPr>
      <w:rPr>
        <w:rFonts w:ascii="Symbol" w:hAnsi="Symbol" w:hint="default"/>
      </w:rPr>
    </w:lvl>
    <w:lvl w:ilvl="3" w:tplc="D9CC1F7A" w:tentative="1">
      <w:start w:val="1"/>
      <w:numFmt w:val="bullet"/>
      <w:lvlText w:val=""/>
      <w:lvlJc w:val="left"/>
      <w:pPr>
        <w:tabs>
          <w:tab w:val="num" w:pos="2880"/>
        </w:tabs>
        <w:ind w:left="2880" w:hanging="360"/>
      </w:pPr>
      <w:rPr>
        <w:rFonts w:ascii="Symbol" w:hAnsi="Symbol" w:hint="default"/>
      </w:rPr>
    </w:lvl>
    <w:lvl w:ilvl="4" w:tplc="04045642" w:tentative="1">
      <w:start w:val="1"/>
      <w:numFmt w:val="bullet"/>
      <w:lvlText w:val=""/>
      <w:lvlJc w:val="left"/>
      <w:pPr>
        <w:tabs>
          <w:tab w:val="num" w:pos="3600"/>
        </w:tabs>
        <w:ind w:left="3600" w:hanging="360"/>
      </w:pPr>
      <w:rPr>
        <w:rFonts w:ascii="Symbol" w:hAnsi="Symbol" w:hint="default"/>
      </w:rPr>
    </w:lvl>
    <w:lvl w:ilvl="5" w:tplc="BC6AD3AE" w:tentative="1">
      <w:start w:val="1"/>
      <w:numFmt w:val="bullet"/>
      <w:lvlText w:val=""/>
      <w:lvlJc w:val="left"/>
      <w:pPr>
        <w:tabs>
          <w:tab w:val="num" w:pos="4320"/>
        </w:tabs>
        <w:ind w:left="4320" w:hanging="360"/>
      </w:pPr>
      <w:rPr>
        <w:rFonts w:ascii="Symbol" w:hAnsi="Symbol" w:hint="default"/>
      </w:rPr>
    </w:lvl>
    <w:lvl w:ilvl="6" w:tplc="631816C8" w:tentative="1">
      <w:start w:val="1"/>
      <w:numFmt w:val="bullet"/>
      <w:lvlText w:val=""/>
      <w:lvlJc w:val="left"/>
      <w:pPr>
        <w:tabs>
          <w:tab w:val="num" w:pos="5040"/>
        </w:tabs>
        <w:ind w:left="5040" w:hanging="360"/>
      </w:pPr>
      <w:rPr>
        <w:rFonts w:ascii="Symbol" w:hAnsi="Symbol" w:hint="default"/>
      </w:rPr>
    </w:lvl>
    <w:lvl w:ilvl="7" w:tplc="5A46CD0C" w:tentative="1">
      <w:start w:val="1"/>
      <w:numFmt w:val="bullet"/>
      <w:lvlText w:val=""/>
      <w:lvlJc w:val="left"/>
      <w:pPr>
        <w:tabs>
          <w:tab w:val="num" w:pos="5760"/>
        </w:tabs>
        <w:ind w:left="5760" w:hanging="360"/>
      </w:pPr>
      <w:rPr>
        <w:rFonts w:ascii="Symbol" w:hAnsi="Symbol" w:hint="default"/>
      </w:rPr>
    </w:lvl>
    <w:lvl w:ilvl="8" w:tplc="EF5417F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0145E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EB50915"/>
    <w:multiLevelType w:val="hybridMultilevel"/>
    <w:tmpl w:val="3ECA4BC2"/>
    <w:lvl w:ilvl="0" w:tplc="B4D289E0">
      <w:start w:val="1"/>
      <w:numFmt w:val="bullet"/>
      <w:lvlText w:val="•"/>
      <w:lvlJc w:val="left"/>
      <w:pPr>
        <w:tabs>
          <w:tab w:val="num" w:pos="360"/>
        </w:tabs>
        <w:ind w:left="360" w:hanging="360"/>
      </w:pPr>
      <w:rPr>
        <w:rFonts w:ascii="Arial" w:hAnsi="Arial" w:hint="default"/>
      </w:rPr>
    </w:lvl>
    <w:lvl w:ilvl="1" w:tplc="F10C1408" w:tentative="1">
      <w:start w:val="1"/>
      <w:numFmt w:val="bullet"/>
      <w:lvlText w:val="•"/>
      <w:lvlJc w:val="left"/>
      <w:pPr>
        <w:tabs>
          <w:tab w:val="num" w:pos="1080"/>
        </w:tabs>
        <w:ind w:left="1080" w:hanging="360"/>
      </w:pPr>
      <w:rPr>
        <w:rFonts w:ascii="Arial" w:hAnsi="Arial" w:hint="default"/>
      </w:rPr>
    </w:lvl>
    <w:lvl w:ilvl="2" w:tplc="C18EF988" w:tentative="1">
      <w:start w:val="1"/>
      <w:numFmt w:val="bullet"/>
      <w:lvlText w:val="•"/>
      <w:lvlJc w:val="left"/>
      <w:pPr>
        <w:tabs>
          <w:tab w:val="num" w:pos="1800"/>
        </w:tabs>
        <w:ind w:left="1800" w:hanging="360"/>
      </w:pPr>
      <w:rPr>
        <w:rFonts w:ascii="Arial" w:hAnsi="Arial" w:hint="default"/>
      </w:rPr>
    </w:lvl>
    <w:lvl w:ilvl="3" w:tplc="61C8A440" w:tentative="1">
      <w:start w:val="1"/>
      <w:numFmt w:val="bullet"/>
      <w:lvlText w:val="•"/>
      <w:lvlJc w:val="left"/>
      <w:pPr>
        <w:tabs>
          <w:tab w:val="num" w:pos="2520"/>
        </w:tabs>
        <w:ind w:left="2520" w:hanging="360"/>
      </w:pPr>
      <w:rPr>
        <w:rFonts w:ascii="Arial" w:hAnsi="Arial" w:hint="default"/>
      </w:rPr>
    </w:lvl>
    <w:lvl w:ilvl="4" w:tplc="A2D2BF76" w:tentative="1">
      <w:start w:val="1"/>
      <w:numFmt w:val="bullet"/>
      <w:lvlText w:val="•"/>
      <w:lvlJc w:val="left"/>
      <w:pPr>
        <w:tabs>
          <w:tab w:val="num" w:pos="3240"/>
        </w:tabs>
        <w:ind w:left="3240" w:hanging="360"/>
      </w:pPr>
      <w:rPr>
        <w:rFonts w:ascii="Arial" w:hAnsi="Arial" w:hint="default"/>
      </w:rPr>
    </w:lvl>
    <w:lvl w:ilvl="5" w:tplc="B3FECB52" w:tentative="1">
      <w:start w:val="1"/>
      <w:numFmt w:val="bullet"/>
      <w:lvlText w:val="•"/>
      <w:lvlJc w:val="left"/>
      <w:pPr>
        <w:tabs>
          <w:tab w:val="num" w:pos="3960"/>
        </w:tabs>
        <w:ind w:left="3960" w:hanging="360"/>
      </w:pPr>
      <w:rPr>
        <w:rFonts w:ascii="Arial" w:hAnsi="Arial" w:hint="default"/>
      </w:rPr>
    </w:lvl>
    <w:lvl w:ilvl="6" w:tplc="90C66B98" w:tentative="1">
      <w:start w:val="1"/>
      <w:numFmt w:val="bullet"/>
      <w:lvlText w:val="•"/>
      <w:lvlJc w:val="left"/>
      <w:pPr>
        <w:tabs>
          <w:tab w:val="num" w:pos="4680"/>
        </w:tabs>
        <w:ind w:left="4680" w:hanging="360"/>
      </w:pPr>
      <w:rPr>
        <w:rFonts w:ascii="Arial" w:hAnsi="Arial" w:hint="default"/>
      </w:rPr>
    </w:lvl>
    <w:lvl w:ilvl="7" w:tplc="057220AC" w:tentative="1">
      <w:start w:val="1"/>
      <w:numFmt w:val="bullet"/>
      <w:lvlText w:val="•"/>
      <w:lvlJc w:val="left"/>
      <w:pPr>
        <w:tabs>
          <w:tab w:val="num" w:pos="5400"/>
        </w:tabs>
        <w:ind w:left="5400" w:hanging="360"/>
      </w:pPr>
      <w:rPr>
        <w:rFonts w:ascii="Arial" w:hAnsi="Arial" w:hint="default"/>
      </w:rPr>
    </w:lvl>
    <w:lvl w:ilvl="8" w:tplc="E9AC3348"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68D700F"/>
    <w:multiLevelType w:val="hybridMultilevel"/>
    <w:tmpl w:val="5D1E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E08E4"/>
    <w:multiLevelType w:val="hybridMultilevel"/>
    <w:tmpl w:val="7C0A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EF405A"/>
    <w:multiLevelType w:val="hybridMultilevel"/>
    <w:tmpl w:val="80EE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8762CE"/>
    <w:multiLevelType w:val="hybridMultilevel"/>
    <w:tmpl w:val="40566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C86A2F"/>
    <w:multiLevelType w:val="hybridMultilevel"/>
    <w:tmpl w:val="AA60C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A26E00"/>
    <w:multiLevelType w:val="hybridMultilevel"/>
    <w:tmpl w:val="89ECA8BE"/>
    <w:lvl w:ilvl="0" w:tplc="1BEA4552">
      <w:start w:val="1"/>
      <w:numFmt w:val="decimal"/>
      <w:lvlText w:val="%1."/>
      <w:lvlJc w:val="left"/>
      <w:pPr>
        <w:tabs>
          <w:tab w:val="num" w:pos="720"/>
        </w:tabs>
        <w:ind w:left="720" w:hanging="360"/>
      </w:pPr>
    </w:lvl>
    <w:lvl w:ilvl="1" w:tplc="D2E07FD8" w:tentative="1">
      <w:start w:val="1"/>
      <w:numFmt w:val="decimal"/>
      <w:lvlText w:val="%2."/>
      <w:lvlJc w:val="left"/>
      <w:pPr>
        <w:tabs>
          <w:tab w:val="num" w:pos="1440"/>
        </w:tabs>
        <w:ind w:left="1440" w:hanging="360"/>
      </w:pPr>
    </w:lvl>
    <w:lvl w:ilvl="2" w:tplc="2A883108" w:tentative="1">
      <w:start w:val="1"/>
      <w:numFmt w:val="decimal"/>
      <w:lvlText w:val="%3."/>
      <w:lvlJc w:val="left"/>
      <w:pPr>
        <w:tabs>
          <w:tab w:val="num" w:pos="2160"/>
        </w:tabs>
        <w:ind w:left="2160" w:hanging="360"/>
      </w:pPr>
    </w:lvl>
    <w:lvl w:ilvl="3" w:tplc="5C348DD4" w:tentative="1">
      <w:start w:val="1"/>
      <w:numFmt w:val="decimal"/>
      <w:lvlText w:val="%4."/>
      <w:lvlJc w:val="left"/>
      <w:pPr>
        <w:tabs>
          <w:tab w:val="num" w:pos="2880"/>
        </w:tabs>
        <w:ind w:left="2880" w:hanging="360"/>
      </w:pPr>
    </w:lvl>
    <w:lvl w:ilvl="4" w:tplc="891ECDCC" w:tentative="1">
      <w:start w:val="1"/>
      <w:numFmt w:val="decimal"/>
      <w:lvlText w:val="%5."/>
      <w:lvlJc w:val="left"/>
      <w:pPr>
        <w:tabs>
          <w:tab w:val="num" w:pos="3600"/>
        </w:tabs>
        <w:ind w:left="3600" w:hanging="360"/>
      </w:pPr>
    </w:lvl>
    <w:lvl w:ilvl="5" w:tplc="A2ECB208" w:tentative="1">
      <w:start w:val="1"/>
      <w:numFmt w:val="decimal"/>
      <w:lvlText w:val="%6."/>
      <w:lvlJc w:val="left"/>
      <w:pPr>
        <w:tabs>
          <w:tab w:val="num" w:pos="4320"/>
        </w:tabs>
        <w:ind w:left="4320" w:hanging="360"/>
      </w:pPr>
    </w:lvl>
    <w:lvl w:ilvl="6" w:tplc="6D8E45B2" w:tentative="1">
      <w:start w:val="1"/>
      <w:numFmt w:val="decimal"/>
      <w:lvlText w:val="%7."/>
      <w:lvlJc w:val="left"/>
      <w:pPr>
        <w:tabs>
          <w:tab w:val="num" w:pos="5040"/>
        </w:tabs>
        <w:ind w:left="5040" w:hanging="360"/>
      </w:pPr>
    </w:lvl>
    <w:lvl w:ilvl="7" w:tplc="4B94BBB0" w:tentative="1">
      <w:start w:val="1"/>
      <w:numFmt w:val="decimal"/>
      <w:lvlText w:val="%8."/>
      <w:lvlJc w:val="left"/>
      <w:pPr>
        <w:tabs>
          <w:tab w:val="num" w:pos="5760"/>
        </w:tabs>
        <w:ind w:left="5760" w:hanging="360"/>
      </w:pPr>
    </w:lvl>
    <w:lvl w:ilvl="8" w:tplc="F7808364" w:tentative="1">
      <w:start w:val="1"/>
      <w:numFmt w:val="decimal"/>
      <w:lvlText w:val="%9."/>
      <w:lvlJc w:val="left"/>
      <w:pPr>
        <w:tabs>
          <w:tab w:val="num" w:pos="6480"/>
        </w:tabs>
        <w:ind w:left="6480" w:hanging="360"/>
      </w:pPr>
    </w:lvl>
  </w:abstractNum>
  <w:num w:numId="1">
    <w:abstractNumId w:val="15"/>
  </w:num>
  <w:num w:numId="2">
    <w:abstractNumId w:val="17"/>
  </w:num>
  <w:num w:numId="3">
    <w:abstractNumId w:val="14"/>
  </w:num>
  <w:num w:numId="4">
    <w:abstractNumId w:val="10"/>
  </w:num>
  <w:num w:numId="5">
    <w:abstractNumId w:val="29"/>
  </w:num>
  <w:num w:numId="6">
    <w:abstractNumId w:val="30"/>
  </w:num>
  <w:num w:numId="7">
    <w:abstractNumId w:val="23"/>
  </w:num>
  <w:num w:numId="8">
    <w:abstractNumId w:val="31"/>
  </w:num>
  <w:num w:numId="9">
    <w:abstractNumId w:val="22"/>
  </w:num>
  <w:num w:numId="10">
    <w:abstractNumId w:val="32"/>
  </w:num>
  <w:num w:numId="11">
    <w:abstractNumId w:val="28"/>
  </w:num>
  <w:num w:numId="12">
    <w:abstractNumId w:val="33"/>
  </w:num>
  <w:num w:numId="13">
    <w:abstractNumId w:val="25"/>
  </w:num>
  <w:num w:numId="14">
    <w:abstractNumId w:val="26"/>
  </w:num>
  <w:num w:numId="15">
    <w:abstractNumId w:val="21"/>
  </w:num>
  <w:num w:numId="16">
    <w:abstractNumId w:val="16"/>
  </w:num>
  <w:num w:numId="17">
    <w:abstractNumId w:val="11"/>
  </w:num>
  <w:num w:numId="18">
    <w:abstractNumId w:val="24"/>
  </w:num>
  <w:num w:numId="19">
    <w:abstractNumId w:val="34"/>
  </w:num>
  <w:num w:numId="20">
    <w:abstractNumId w:val="13"/>
  </w:num>
  <w:num w:numId="21">
    <w:abstractNumId w:val="19"/>
  </w:num>
  <w:num w:numId="22">
    <w:abstractNumId w:val="27"/>
  </w:num>
  <w:num w:numId="23">
    <w:abstractNumId w:val="20"/>
  </w:num>
  <w:num w:numId="24">
    <w:abstractNumId w:val="12"/>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14"/>
  </w:num>
  <w:num w:numId="36">
    <w:abstractNumId w:val="1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6"/>
    <w:rsid w:val="00017F40"/>
    <w:rsid w:val="000334A2"/>
    <w:rsid w:val="00040F55"/>
    <w:rsid w:val="00041F4D"/>
    <w:rsid w:val="000825F6"/>
    <w:rsid w:val="0008606F"/>
    <w:rsid w:val="00087674"/>
    <w:rsid w:val="00092EC9"/>
    <w:rsid w:val="000A08B7"/>
    <w:rsid w:val="000A2A6C"/>
    <w:rsid w:val="000A7CC1"/>
    <w:rsid w:val="000B03B2"/>
    <w:rsid w:val="000B4CB7"/>
    <w:rsid w:val="000B51C7"/>
    <w:rsid w:val="000E32EE"/>
    <w:rsid w:val="000F4179"/>
    <w:rsid w:val="000F4438"/>
    <w:rsid w:val="00105F74"/>
    <w:rsid w:val="00113D5C"/>
    <w:rsid w:val="00135BDE"/>
    <w:rsid w:val="001411BD"/>
    <w:rsid w:val="0014149D"/>
    <w:rsid w:val="00155E0A"/>
    <w:rsid w:val="00156C04"/>
    <w:rsid w:val="00167A27"/>
    <w:rsid w:val="00172A4A"/>
    <w:rsid w:val="00177A2C"/>
    <w:rsid w:val="00180B76"/>
    <w:rsid w:val="001A1CA3"/>
    <w:rsid w:val="001A61D5"/>
    <w:rsid w:val="001A7284"/>
    <w:rsid w:val="001C737B"/>
    <w:rsid w:val="001D7DDD"/>
    <w:rsid w:val="001E19C7"/>
    <w:rsid w:val="001E21A0"/>
    <w:rsid w:val="001E2E4D"/>
    <w:rsid w:val="001E6AAC"/>
    <w:rsid w:val="001F13D5"/>
    <w:rsid w:val="00211B25"/>
    <w:rsid w:val="00215B42"/>
    <w:rsid w:val="00224CF3"/>
    <w:rsid w:val="00231BBB"/>
    <w:rsid w:val="0024399F"/>
    <w:rsid w:val="002476AF"/>
    <w:rsid w:val="00247AC7"/>
    <w:rsid w:val="00263B63"/>
    <w:rsid w:val="00264713"/>
    <w:rsid w:val="002665BA"/>
    <w:rsid w:val="00275CF4"/>
    <w:rsid w:val="00280FD8"/>
    <w:rsid w:val="00284782"/>
    <w:rsid w:val="00297069"/>
    <w:rsid w:val="002A5D9D"/>
    <w:rsid w:val="002B382A"/>
    <w:rsid w:val="002B3DD7"/>
    <w:rsid w:val="002C0C24"/>
    <w:rsid w:val="002C5A89"/>
    <w:rsid w:val="002C672C"/>
    <w:rsid w:val="002D3B82"/>
    <w:rsid w:val="002D45EC"/>
    <w:rsid w:val="002E5A6D"/>
    <w:rsid w:val="002F3EB0"/>
    <w:rsid w:val="002F64B7"/>
    <w:rsid w:val="002F6990"/>
    <w:rsid w:val="00305B8F"/>
    <w:rsid w:val="00315839"/>
    <w:rsid w:val="00323270"/>
    <w:rsid w:val="003278D9"/>
    <w:rsid w:val="00327E67"/>
    <w:rsid w:val="00337F0F"/>
    <w:rsid w:val="00340D34"/>
    <w:rsid w:val="00347B9A"/>
    <w:rsid w:val="0035789E"/>
    <w:rsid w:val="00370738"/>
    <w:rsid w:val="003742F7"/>
    <w:rsid w:val="00374F65"/>
    <w:rsid w:val="00376049"/>
    <w:rsid w:val="00377A68"/>
    <w:rsid w:val="00396A94"/>
    <w:rsid w:val="003B0B58"/>
    <w:rsid w:val="003B2236"/>
    <w:rsid w:val="003B609D"/>
    <w:rsid w:val="003E59E4"/>
    <w:rsid w:val="003F0CA4"/>
    <w:rsid w:val="003F3EE4"/>
    <w:rsid w:val="003F78A3"/>
    <w:rsid w:val="00407A6A"/>
    <w:rsid w:val="00411BFC"/>
    <w:rsid w:val="004162F2"/>
    <w:rsid w:val="004245C0"/>
    <w:rsid w:val="004464BF"/>
    <w:rsid w:val="004476B1"/>
    <w:rsid w:val="00453818"/>
    <w:rsid w:val="004570D3"/>
    <w:rsid w:val="004634D1"/>
    <w:rsid w:val="00466418"/>
    <w:rsid w:val="00473632"/>
    <w:rsid w:val="00476355"/>
    <w:rsid w:val="00477BAA"/>
    <w:rsid w:val="0048649F"/>
    <w:rsid w:val="004A56FB"/>
    <w:rsid w:val="004B3398"/>
    <w:rsid w:val="004B6B79"/>
    <w:rsid w:val="004C3B7C"/>
    <w:rsid w:val="004D6B2C"/>
    <w:rsid w:val="004F276D"/>
    <w:rsid w:val="005045B5"/>
    <w:rsid w:val="005257AF"/>
    <w:rsid w:val="00532106"/>
    <w:rsid w:val="005369EA"/>
    <w:rsid w:val="005529AC"/>
    <w:rsid w:val="005609F4"/>
    <w:rsid w:val="00591B20"/>
    <w:rsid w:val="0059441D"/>
    <w:rsid w:val="00594842"/>
    <w:rsid w:val="00594CC7"/>
    <w:rsid w:val="005952E7"/>
    <w:rsid w:val="00595E41"/>
    <w:rsid w:val="0059615A"/>
    <w:rsid w:val="005C0D09"/>
    <w:rsid w:val="005D69EA"/>
    <w:rsid w:val="005E3DA6"/>
    <w:rsid w:val="005F07B4"/>
    <w:rsid w:val="0061723E"/>
    <w:rsid w:val="00634C8B"/>
    <w:rsid w:val="006370D1"/>
    <w:rsid w:val="00637C46"/>
    <w:rsid w:val="00646CAE"/>
    <w:rsid w:val="00662A0F"/>
    <w:rsid w:val="00680D7F"/>
    <w:rsid w:val="00681450"/>
    <w:rsid w:val="006819F0"/>
    <w:rsid w:val="00690561"/>
    <w:rsid w:val="006B6446"/>
    <w:rsid w:val="006C1F3B"/>
    <w:rsid w:val="006D436A"/>
    <w:rsid w:val="006E1027"/>
    <w:rsid w:val="006E5EFA"/>
    <w:rsid w:val="00705518"/>
    <w:rsid w:val="00706B3A"/>
    <w:rsid w:val="00707C89"/>
    <w:rsid w:val="00712D5E"/>
    <w:rsid w:val="00713E8C"/>
    <w:rsid w:val="00741762"/>
    <w:rsid w:val="0075058C"/>
    <w:rsid w:val="00782E9F"/>
    <w:rsid w:val="00785221"/>
    <w:rsid w:val="00785412"/>
    <w:rsid w:val="00787E57"/>
    <w:rsid w:val="00791DB4"/>
    <w:rsid w:val="007964F1"/>
    <w:rsid w:val="007A2AFB"/>
    <w:rsid w:val="007A4E55"/>
    <w:rsid w:val="007B2DAE"/>
    <w:rsid w:val="007B4213"/>
    <w:rsid w:val="007B768E"/>
    <w:rsid w:val="007C5E1E"/>
    <w:rsid w:val="00802642"/>
    <w:rsid w:val="0080348D"/>
    <w:rsid w:val="0080590D"/>
    <w:rsid w:val="0081026E"/>
    <w:rsid w:val="00810B76"/>
    <w:rsid w:val="00816270"/>
    <w:rsid w:val="00822579"/>
    <w:rsid w:val="008266F3"/>
    <w:rsid w:val="00847865"/>
    <w:rsid w:val="00850137"/>
    <w:rsid w:val="00854CBD"/>
    <w:rsid w:val="008554B7"/>
    <w:rsid w:val="008568EC"/>
    <w:rsid w:val="00856B6C"/>
    <w:rsid w:val="008725EF"/>
    <w:rsid w:val="0087290F"/>
    <w:rsid w:val="0087539F"/>
    <w:rsid w:val="0087654B"/>
    <w:rsid w:val="00884206"/>
    <w:rsid w:val="008B0471"/>
    <w:rsid w:val="008B37D2"/>
    <w:rsid w:val="008B75D9"/>
    <w:rsid w:val="008E53F9"/>
    <w:rsid w:val="008F3EDB"/>
    <w:rsid w:val="009243E5"/>
    <w:rsid w:val="00926960"/>
    <w:rsid w:val="00936E5A"/>
    <w:rsid w:val="00937549"/>
    <w:rsid w:val="00951C2B"/>
    <w:rsid w:val="00952875"/>
    <w:rsid w:val="00960CD8"/>
    <w:rsid w:val="00961344"/>
    <w:rsid w:val="00965202"/>
    <w:rsid w:val="00966534"/>
    <w:rsid w:val="00974D41"/>
    <w:rsid w:val="0099202B"/>
    <w:rsid w:val="00996D33"/>
    <w:rsid w:val="009B1131"/>
    <w:rsid w:val="009B41E9"/>
    <w:rsid w:val="009C22BF"/>
    <w:rsid w:val="009E5D8E"/>
    <w:rsid w:val="00A004EC"/>
    <w:rsid w:val="00A00514"/>
    <w:rsid w:val="00A00A42"/>
    <w:rsid w:val="00A0524F"/>
    <w:rsid w:val="00A10550"/>
    <w:rsid w:val="00A33F18"/>
    <w:rsid w:val="00A3464D"/>
    <w:rsid w:val="00A36EF6"/>
    <w:rsid w:val="00A463EA"/>
    <w:rsid w:val="00A51BDE"/>
    <w:rsid w:val="00A62847"/>
    <w:rsid w:val="00A62AC0"/>
    <w:rsid w:val="00A65A46"/>
    <w:rsid w:val="00A71D25"/>
    <w:rsid w:val="00A76590"/>
    <w:rsid w:val="00A83A9E"/>
    <w:rsid w:val="00A92E40"/>
    <w:rsid w:val="00AA5D1C"/>
    <w:rsid w:val="00AB6D74"/>
    <w:rsid w:val="00AD74BF"/>
    <w:rsid w:val="00AE2E74"/>
    <w:rsid w:val="00AF495B"/>
    <w:rsid w:val="00B07CA6"/>
    <w:rsid w:val="00B1013F"/>
    <w:rsid w:val="00B115A3"/>
    <w:rsid w:val="00B14963"/>
    <w:rsid w:val="00B17208"/>
    <w:rsid w:val="00B204EF"/>
    <w:rsid w:val="00B224D0"/>
    <w:rsid w:val="00B300BD"/>
    <w:rsid w:val="00B3107A"/>
    <w:rsid w:val="00B43CFD"/>
    <w:rsid w:val="00B448B0"/>
    <w:rsid w:val="00B70590"/>
    <w:rsid w:val="00B73AF8"/>
    <w:rsid w:val="00B77A91"/>
    <w:rsid w:val="00B8300C"/>
    <w:rsid w:val="00B84029"/>
    <w:rsid w:val="00B85108"/>
    <w:rsid w:val="00BA1449"/>
    <w:rsid w:val="00BA75A8"/>
    <w:rsid w:val="00BB4CB6"/>
    <w:rsid w:val="00BC524D"/>
    <w:rsid w:val="00BD0863"/>
    <w:rsid w:val="00C10C98"/>
    <w:rsid w:val="00C279DE"/>
    <w:rsid w:val="00C35E6B"/>
    <w:rsid w:val="00C456A7"/>
    <w:rsid w:val="00C55031"/>
    <w:rsid w:val="00C558DA"/>
    <w:rsid w:val="00C615D1"/>
    <w:rsid w:val="00C74964"/>
    <w:rsid w:val="00C867F5"/>
    <w:rsid w:val="00C86959"/>
    <w:rsid w:val="00C93352"/>
    <w:rsid w:val="00CA0ACB"/>
    <w:rsid w:val="00CA3219"/>
    <w:rsid w:val="00CB1132"/>
    <w:rsid w:val="00CB2FDF"/>
    <w:rsid w:val="00CB474D"/>
    <w:rsid w:val="00CB5E3E"/>
    <w:rsid w:val="00CC2993"/>
    <w:rsid w:val="00CE28EF"/>
    <w:rsid w:val="00CE3B87"/>
    <w:rsid w:val="00CF19F5"/>
    <w:rsid w:val="00CF2573"/>
    <w:rsid w:val="00CF4169"/>
    <w:rsid w:val="00D23F81"/>
    <w:rsid w:val="00D25887"/>
    <w:rsid w:val="00D25C57"/>
    <w:rsid w:val="00D55C57"/>
    <w:rsid w:val="00D5635A"/>
    <w:rsid w:val="00D60ED1"/>
    <w:rsid w:val="00D639D8"/>
    <w:rsid w:val="00D67E25"/>
    <w:rsid w:val="00D7178F"/>
    <w:rsid w:val="00D871C6"/>
    <w:rsid w:val="00DB50FB"/>
    <w:rsid w:val="00DC6059"/>
    <w:rsid w:val="00DD2E33"/>
    <w:rsid w:val="00DD4905"/>
    <w:rsid w:val="00DD5A91"/>
    <w:rsid w:val="00DD7B5A"/>
    <w:rsid w:val="00DE003F"/>
    <w:rsid w:val="00DE4D0F"/>
    <w:rsid w:val="00E015C0"/>
    <w:rsid w:val="00E10C6B"/>
    <w:rsid w:val="00E1135D"/>
    <w:rsid w:val="00E14C88"/>
    <w:rsid w:val="00E2385E"/>
    <w:rsid w:val="00E24B7D"/>
    <w:rsid w:val="00E30667"/>
    <w:rsid w:val="00E42422"/>
    <w:rsid w:val="00E507FD"/>
    <w:rsid w:val="00E738E8"/>
    <w:rsid w:val="00E80EA6"/>
    <w:rsid w:val="00E81B38"/>
    <w:rsid w:val="00E821CE"/>
    <w:rsid w:val="00E84E2C"/>
    <w:rsid w:val="00E868D1"/>
    <w:rsid w:val="00EA0C30"/>
    <w:rsid w:val="00EB7110"/>
    <w:rsid w:val="00EC1702"/>
    <w:rsid w:val="00EC459E"/>
    <w:rsid w:val="00EC7380"/>
    <w:rsid w:val="00EF6A38"/>
    <w:rsid w:val="00F0239F"/>
    <w:rsid w:val="00F05D38"/>
    <w:rsid w:val="00F06FF1"/>
    <w:rsid w:val="00F104DA"/>
    <w:rsid w:val="00F12874"/>
    <w:rsid w:val="00F14EA4"/>
    <w:rsid w:val="00F27E70"/>
    <w:rsid w:val="00F33B49"/>
    <w:rsid w:val="00F36C6A"/>
    <w:rsid w:val="00F40B29"/>
    <w:rsid w:val="00F54A79"/>
    <w:rsid w:val="00F60615"/>
    <w:rsid w:val="00F642E3"/>
    <w:rsid w:val="00F80BA5"/>
    <w:rsid w:val="00F920B7"/>
    <w:rsid w:val="00FA0947"/>
    <w:rsid w:val="00FA0E7E"/>
    <w:rsid w:val="00FA5D04"/>
    <w:rsid w:val="00FA6A5A"/>
    <w:rsid w:val="00FB1D4D"/>
    <w:rsid w:val="00FB58C4"/>
    <w:rsid w:val="00FE33F0"/>
    <w:rsid w:val="00FE62EA"/>
    <w:rsid w:val="00FF2E6B"/>
    <w:rsid w:val="00FF7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03792"/>
  <w14:defaultImageDpi w14:val="32767"/>
  <w15:chartTrackingRefBased/>
  <w15:docId w15:val="{FA8F8CFF-C933-F942-9C1C-2390F052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text"/>
    <w:qFormat/>
    <w:rsid w:val="001E19C7"/>
  </w:style>
  <w:style w:type="paragraph" w:styleId="Heading1">
    <w:name w:val="heading 1"/>
    <w:basedOn w:val="Normal"/>
    <w:next w:val="Normal"/>
    <w:link w:val="Heading1Char"/>
    <w:uiPriority w:val="9"/>
    <w:qFormat/>
    <w:rsid w:val="003742F7"/>
    <w:pPr>
      <w:keepNext/>
      <w:keepLines/>
      <w:spacing w:before="100" w:line="240" w:lineRule="auto"/>
      <w:outlineLvl w:val="0"/>
    </w:pPr>
    <w:rPr>
      <w:rFonts w:eastAsiaTheme="majorEastAsia" w:cstheme="majorBidi"/>
      <w:b/>
      <w:color w:val="00B3E3" w:themeColor="text2"/>
      <w:sz w:val="28"/>
      <w:szCs w:val="32"/>
    </w:rPr>
  </w:style>
  <w:style w:type="paragraph" w:styleId="Heading2">
    <w:name w:val="heading 2"/>
    <w:aliases w:val="Cover Heading 2,Cover"/>
    <w:basedOn w:val="Normal"/>
    <w:next w:val="Normal"/>
    <w:link w:val="Heading2Char"/>
    <w:autoRedefine/>
    <w:uiPriority w:val="9"/>
    <w:unhideWhenUsed/>
    <w:qFormat/>
    <w:rsid w:val="003742F7"/>
    <w:pPr>
      <w:keepNext/>
      <w:keepLines/>
      <w:spacing w:before="40" w:after="0" w:line="240" w:lineRule="auto"/>
      <w:jc w:val="center"/>
      <w:outlineLvl w:val="1"/>
    </w:pPr>
    <w:rPr>
      <w:rFonts w:eastAsiaTheme="majorEastAsia" w:cstheme="minorHAnsi"/>
      <w:b/>
      <w:sz w:val="48"/>
      <w:szCs w:val="26"/>
    </w:rPr>
  </w:style>
  <w:style w:type="character" w:default="1" w:styleId="DefaultParagraphFont">
    <w:name w:val="Default Paragraph Font"/>
    <w:uiPriority w:val="1"/>
    <w:semiHidden/>
    <w:unhideWhenUsed/>
    <w:rsid w:val="001E19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19C7"/>
  </w:style>
  <w:style w:type="paragraph" w:customStyle="1" w:styleId="DateDB">
    <w:name w:val="Date DB"/>
    <w:basedOn w:val="Normal"/>
    <w:autoRedefine/>
    <w:rsid w:val="00A3464D"/>
    <w:pPr>
      <w:jc w:val="right"/>
    </w:pPr>
  </w:style>
  <w:style w:type="character" w:styleId="BookTitle">
    <w:name w:val="Book Title"/>
    <w:basedOn w:val="DefaultParagraphFont"/>
    <w:uiPriority w:val="33"/>
    <w:qFormat/>
    <w:rsid w:val="00A51BDE"/>
    <w:rPr>
      <w:b/>
      <w:bCs/>
      <w:i/>
      <w:iCs/>
      <w:spacing w:val="5"/>
    </w:rPr>
  </w:style>
  <w:style w:type="paragraph" w:styleId="ListParagraph">
    <w:name w:val="List Paragraph"/>
    <w:basedOn w:val="Normal"/>
    <w:uiPriority w:val="34"/>
    <w:qFormat/>
    <w:rsid w:val="003742F7"/>
    <w:pPr>
      <w:ind w:left="720"/>
      <w:contextualSpacing/>
    </w:pPr>
  </w:style>
  <w:style w:type="paragraph" w:styleId="Footer">
    <w:name w:val="footer"/>
    <w:basedOn w:val="Normal"/>
    <w:link w:val="FooterChar"/>
    <w:uiPriority w:val="99"/>
    <w:unhideWhenUsed/>
    <w:rsid w:val="003742F7"/>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3742F7"/>
    <w:rPr>
      <w:rFonts w:ascii="Arial" w:hAnsi="Arial"/>
      <w:color w:val="002F6D" w:themeColor="text1"/>
      <w:sz w:val="16"/>
    </w:rPr>
  </w:style>
  <w:style w:type="paragraph" w:styleId="Header">
    <w:name w:val="header"/>
    <w:basedOn w:val="Normal"/>
    <w:link w:val="HeaderChar"/>
    <w:uiPriority w:val="99"/>
    <w:unhideWhenUsed/>
    <w:rsid w:val="003742F7"/>
    <w:pPr>
      <w:tabs>
        <w:tab w:val="center" w:pos="4513"/>
        <w:tab w:val="right" w:pos="9026"/>
      </w:tabs>
      <w:spacing w:after="0" w:line="240" w:lineRule="auto"/>
      <w:jc w:val="right"/>
    </w:pPr>
    <w:rPr>
      <w:sz w:val="18"/>
    </w:rPr>
  </w:style>
  <w:style w:type="character" w:customStyle="1" w:styleId="HeaderChar">
    <w:name w:val="Header Char"/>
    <w:basedOn w:val="DefaultParagraphFont"/>
    <w:link w:val="Header"/>
    <w:uiPriority w:val="99"/>
    <w:rsid w:val="003742F7"/>
    <w:rPr>
      <w:rFonts w:ascii="Arial" w:hAnsi="Arial"/>
      <w:color w:val="002F6D" w:themeColor="text1"/>
      <w:sz w:val="18"/>
    </w:rPr>
  </w:style>
  <w:style w:type="paragraph" w:styleId="NormalWeb">
    <w:name w:val="Normal (Web)"/>
    <w:basedOn w:val="Normal"/>
    <w:uiPriority w:val="99"/>
    <w:unhideWhenUsed/>
    <w:rsid w:val="003742F7"/>
    <w:pPr>
      <w:spacing w:before="100" w:beforeAutospacing="1" w:afterAutospacing="1" w:line="240" w:lineRule="auto"/>
    </w:pPr>
    <w:rPr>
      <w:rFonts w:ascii="Times New Roman" w:eastAsiaTheme="minorEastAsia" w:hAnsi="Times New Roman" w:cs="Times New Roman"/>
      <w:sz w:val="24"/>
      <w:szCs w:val="24"/>
      <w:lang w:eastAsia="en-GB"/>
    </w:rPr>
  </w:style>
  <w:style w:type="paragraph" w:customStyle="1" w:styleId="DBBulletpoints">
    <w:name w:val="DB Bullet points"/>
    <w:basedOn w:val="NormalWeb"/>
    <w:rsid w:val="00A51BDE"/>
    <w:pPr>
      <w:numPr>
        <w:numId w:val="1"/>
      </w:numPr>
      <w:jc w:val="both"/>
    </w:pPr>
    <w:rPr>
      <w:rFonts w:cs="Arial"/>
      <w:sz w:val="22"/>
      <w:szCs w:val="22"/>
    </w:rPr>
  </w:style>
  <w:style w:type="paragraph" w:customStyle="1" w:styleId="DBParagraphs">
    <w:name w:val="DB Paragraphs"/>
    <w:basedOn w:val="NormalWeb"/>
    <w:rsid w:val="00A51BDE"/>
    <w:pPr>
      <w:jc w:val="both"/>
    </w:pPr>
    <w:rPr>
      <w:rFonts w:cs="Arial"/>
      <w:sz w:val="22"/>
      <w:szCs w:val="22"/>
    </w:rPr>
  </w:style>
  <w:style w:type="character" w:customStyle="1" w:styleId="SubHeader">
    <w:name w:val="Sub Header"/>
    <w:uiPriority w:val="1"/>
    <w:rsid w:val="00A51BDE"/>
    <w:rPr>
      <w:rFonts w:ascii="Arial" w:hAnsi="Arial" w:cs="Arial"/>
      <w:b/>
      <w:color w:val="3E8EDE"/>
      <w:sz w:val="24"/>
      <w:szCs w:val="24"/>
    </w:rPr>
  </w:style>
  <w:style w:type="character" w:customStyle="1" w:styleId="Heading2Char">
    <w:name w:val="Heading 2 Char"/>
    <w:aliases w:val="Cover Heading 2 Char,Cover Char"/>
    <w:basedOn w:val="DefaultParagraphFont"/>
    <w:link w:val="Heading2"/>
    <w:uiPriority w:val="9"/>
    <w:rsid w:val="003742F7"/>
    <w:rPr>
      <w:rFonts w:eastAsiaTheme="majorEastAsia" w:cstheme="minorHAnsi"/>
      <w:b/>
      <w:color w:val="002F6D" w:themeColor="text1"/>
      <w:sz w:val="48"/>
      <w:szCs w:val="26"/>
    </w:rPr>
  </w:style>
  <w:style w:type="paragraph" w:styleId="Title">
    <w:name w:val="Title"/>
    <w:basedOn w:val="Normal"/>
    <w:next w:val="Normal"/>
    <w:link w:val="TitleChar"/>
    <w:uiPriority w:val="10"/>
    <w:qFormat/>
    <w:rsid w:val="00A51B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1BDE"/>
    <w:rPr>
      <w:rFonts w:asciiTheme="majorHAnsi" w:eastAsiaTheme="majorEastAsia" w:hAnsiTheme="majorHAnsi" w:cstheme="majorBidi"/>
      <w:spacing w:val="-10"/>
      <w:kern w:val="28"/>
      <w:sz w:val="56"/>
      <w:szCs w:val="56"/>
    </w:rPr>
  </w:style>
  <w:style w:type="paragraph" w:customStyle="1" w:styleId="bodyTExtbold">
    <w:name w:val="body TExt bold"/>
    <w:basedOn w:val="Normal"/>
    <w:rsid w:val="000A2A6C"/>
    <w:pPr>
      <w:spacing w:after="0" w:line="240" w:lineRule="auto"/>
    </w:pPr>
    <w:rPr>
      <w:b/>
    </w:rPr>
  </w:style>
  <w:style w:type="paragraph" w:customStyle="1" w:styleId="BodyTextBold0">
    <w:name w:val="Body Text Bold"/>
    <w:basedOn w:val="Normal"/>
    <w:autoRedefine/>
    <w:qFormat/>
    <w:rsid w:val="00707C89"/>
    <w:rPr>
      <w:b/>
    </w:rPr>
  </w:style>
  <w:style w:type="paragraph" w:customStyle="1" w:styleId="Frontpageheader">
    <w:name w:val="Front page header"/>
    <w:basedOn w:val="Heading1"/>
    <w:qFormat/>
    <w:rsid w:val="00C10C98"/>
    <w:pPr>
      <w:jc w:val="center"/>
    </w:pPr>
    <w:rPr>
      <w:sz w:val="32"/>
    </w:rPr>
  </w:style>
  <w:style w:type="character" w:customStyle="1" w:styleId="Heading1Char">
    <w:name w:val="Heading 1 Char"/>
    <w:basedOn w:val="DefaultParagraphFont"/>
    <w:link w:val="Heading1"/>
    <w:uiPriority w:val="9"/>
    <w:rsid w:val="003742F7"/>
    <w:rPr>
      <w:rFonts w:ascii="Arial" w:eastAsiaTheme="majorEastAsia" w:hAnsi="Arial" w:cstheme="majorBidi"/>
      <w:b/>
      <w:color w:val="00B3E3" w:themeColor="text2"/>
      <w:sz w:val="28"/>
      <w:szCs w:val="32"/>
    </w:rPr>
  </w:style>
  <w:style w:type="paragraph" w:styleId="NoSpacing">
    <w:name w:val="No Spacing"/>
    <w:uiPriority w:val="1"/>
    <w:qFormat/>
    <w:rsid w:val="003742F7"/>
    <w:pPr>
      <w:spacing w:after="0" w:line="240" w:lineRule="auto"/>
    </w:pPr>
  </w:style>
  <w:style w:type="paragraph" w:customStyle="1" w:styleId="Subheader1">
    <w:name w:val="Subheader 1"/>
    <w:basedOn w:val="Normal"/>
    <w:autoRedefine/>
    <w:qFormat/>
    <w:rsid w:val="00707C89"/>
    <w:pPr>
      <w:spacing w:before="100" w:line="320" w:lineRule="exact"/>
    </w:pPr>
    <w:rPr>
      <w:b/>
      <w:sz w:val="24"/>
    </w:rPr>
  </w:style>
  <w:style w:type="paragraph" w:customStyle="1" w:styleId="ListParagraph2">
    <w:name w:val="List Paragraph 2"/>
    <w:basedOn w:val="Normal"/>
    <w:autoRedefine/>
    <w:qFormat/>
    <w:rsid w:val="00F36C6A"/>
    <w:pPr>
      <w:numPr>
        <w:numId w:val="20"/>
      </w:numPr>
    </w:pPr>
    <w:rPr>
      <w:rFonts w:cs="Calibri"/>
    </w:rPr>
  </w:style>
  <w:style w:type="paragraph" w:customStyle="1" w:styleId="ListParagraph1">
    <w:name w:val="List Paragraph1"/>
    <w:basedOn w:val="ListParagraph2"/>
    <w:autoRedefine/>
    <w:qFormat/>
    <w:rsid w:val="002476AF"/>
    <w:pPr>
      <w:numPr>
        <w:numId w:val="36"/>
      </w:numPr>
    </w:pPr>
  </w:style>
  <w:style w:type="table" w:customStyle="1" w:styleId="SimpleTable">
    <w:name w:val="Simple Table"/>
    <w:basedOn w:val="TableNormal"/>
    <w:uiPriority w:val="99"/>
    <w:rsid w:val="003742F7"/>
    <w:pPr>
      <w:spacing w:after="0" w:line="240" w:lineRule="auto"/>
    </w:pPr>
    <w:rPr>
      <w:rFonts w:cs="Times New Roman (Body CS)"/>
      <w:color w:val="002F6D" w:themeColor="text1"/>
    </w:rPr>
    <w:tblPr>
      <w:tblBorders>
        <w:top w:val="single" w:sz="4" w:space="0" w:color="002F6D" w:themeColor="text1"/>
        <w:left w:val="single" w:sz="4" w:space="0" w:color="002F6D" w:themeColor="text1"/>
        <w:bottom w:val="single" w:sz="4" w:space="0" w:color="002F6D" w:themeColor="text1"/>
        <w:right w:val="single" w:sz="4" w:space="0" w:color="002F6D" w:themeColor="text1"/>
        <w:insideH w:val="single" w:sz="4" w:space="0" w:color="002F6D" w:themeColor="text1"/>
        <w:insideV w:val="single" w:sz="4" w:space="0" w:color="002F6D" w:themeColor="text1"/>
      </w:tblBorders>
      <w:tblCellMar>
        <w:top w:w="113" w:type="dxa"/>
        <w:bottom w:w="113" w:type="dxa"/>
      </w:tblCellMar>
    </w:tblPr>
  </w:style>
  <w:style w:type="table" w:styleId="TableGrid">
    <w:name w:val="Table Grid"/>
    <w:basedOn w:val="TableNormal"/>
    <w:uiPriority w:val="39"/>
    <w:rsid w:val="003742F7"/>
    <w:pPr>
      <w:spacing w:after="0" w:line="240" w:lineRule="auto"/>
    </w:pPr>
    <w:tblPr>
      <w:tblBorders>
        <w:top w:val="single" w:sz="18" w:space="0" w:color="002F6D" w:themeColor="text1"/>
        <w:left w:val="single" w:sz="18" w:space="0" w:color="002F6D" w:themeColor="text1"/>
        <w:bottom w:val="single" w:sz="18" w:space="0" w:color="002F6D" w:themeColor="text1"/>
        <w:right w:val="single" w:sz="18" w:space="0" w:color="002F6D" w:themeColor="text1"/>
        <w:insideH w:val="single" w:sz="18" w:space="0" w:color="002F6D" w:themeColor="text1"/>
        <w:insideV w:val="single" w:sz="18" w:space="0" w:color="002F6D" w:themeColor="text1"/>
      </w:tblBorders>
    </w:tblPr>
  </w:style>
  <w:style w:type="paragraph" w:styleId="BalloonText">
    <w:name w:val="Balloon Text"/>
    <w:basedOn w:val="Normal"/>
    <w:link w:val="BalloonTextChar"/>
    <w:uiPriority w:val="99"/>
    <w:semiHidden/>
    <w:unhideWhenUsed/>
    <w:rsid w:val="00374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F7"/>
    <w:rPr>
      <w:rFonts w:ascii="Segoe UI" w:hAnsi="Segoe UI" w:cs="Segoe UI"/>
      <w:color w:val="002F6D" w:themeColor="text1"/>
      <w:sz w:val="18"/>
      <w:szCs w:val="18"/>
    </w:rPr>
  </w:style>
  <w:style w:type="table" w:styleId="GridTable4-Accent1">
    <w:name w:val="Grid Table 4 Accent 1"/>
    <w:basedOn w:val="TableNormal"/>
    <w:uiPriority w:val="49"/>
    <w:rsid w:val="003742F7"/>
    <w:pPr>
      <w:spacing w:after="0" w:line="240" w:lineRule="auto"/>
    </w:pPr>
    <w:tblPr>
      <w:tblStyleRowBandSize w:val="1"/>
      <w:tblStyleColBandSize w:val="1"/>
      <w:tblBorders>
        <w:top w:val="single" w:sz="4" w:space="0" w:color="8D8D8D" w:themeColor="accent1" w:themeTint="99"/>
        <w:left w:val="single" w:sz="4" w:space="0" w:color="8D8D8D" w:themeColor="accent1" w:themeTint="99"/>
        <w:bottom w:val="single" w:sz="4" w:space="0" w:color="8D8D8D" w:themeColor="accent1" w:themeTint="99"/>
        <w:right w:val="single" w:sz="4" w:space="0" w:color="8D8D8D" w:themeColor="accent1" w:themeTint="99"/>
        <w:insideH w:val="single" w:sz="4" w:space="0" w:color="8D8D8D" w:themeColor="accent1" w:themeTint="99"/>
        <w:insideV w:val="single" w:sz="4" w:space="0" w:color="8D8D8D" w:themeColor="accent1" w:themeTint="99"/>
      </w:tblBorders>
    </w:tblPr>
    <w:tblStylePr w:type="firstRow">
      <w:rPr>
        <w:b/>
        <w:bCs/>
        <w:color w:val="FFFFFF" w:themeColor="background1"/>
      </w:rPr>
      <w:tblPr/>
      <w:tcPr>
        <w:tcBorders>
          <w:top w:val="single" w:sz="4" w:space="0" w:color="424242" w:themeColor="accent1"/>
          <w:left w:val="single" w:sz="4" w:space="0" w:color="424242" w:themeColor="accent1"/>
          <w:bottom w:val="single" w:sz="4" w:space="0" w:color="424242" w:themeColor="accent1"/>
          <w:right w:val="single" w:sz="4" w:space="0" w:color="424242" w:themeColor="accent1"/>
          <w:insideH w:val="nil"/>
          <w:insideV w:val="nil"/>
        </w:tcBorders>
        <w:shd w:val="clear" w:color="auto" w:fill="424242" w:themeFill="accent1"/>
      </w:tcPr>
    </w:tblStylePr>
    <w:tblStylePr w:type="lastRow">
      <w:rPr>
        <w:b/>
        <w:bCs/>
      </w:rPr>
      <w:tblPr/>
      <w:tcPr>
        <w:tcBorders>
          <w:top w:val="double" w:sz="4" w:space="0" w:color="424242" w:themeColor="accent1"/>
        </w:tcBorders>
      </w:tcPr>
    </w:tblStylePr>
    <w:tblStylePr w:type="firstCol">
      <w:rPr>
        <w:b/>
        <w:bCs/>
      </w:rPr>
    </w:tblStylePr>
    <w:tblStylePr w:type="lastCol">
      <w:rPr>
        <w:b/>
        <w:bCs/>
      </w:rPr>
    </w:tblStylePr>
    <w:tblStylePr w:type="band1Vert">
      <w:tblPr/>
      <w:tcPr>
        <w:shd w:val="clear" w:color="auto" w:fill="D9D9D9" w:themeFill="accent1" w:themeFillTint="33"/>
      </w:tcPr>
    </w:tblStylePr>
    <w:tblStylePr w:type="band1Horz">
      <w:tblPr/>
      <w:tcPr>
        <w:shd w:val="clear" w:color="auto" w:fill="D9D9D9" w:themeFill="accent1" w:themeFillTint="33"/>
      </w:tcPr>
    </w:tblStylePr>
  </w:style>
  <w:style w:type="character" w:styleId="CommentReference">
    <w:name w:val="annotation reference"/>
    <w:basedOn w:val="DefaultParagraphFont"/>
    <w:uiPriority w:val="99"/>
    <w:semiHidden/>
    <w:unhideWhenUsed/>
    <w:rsid w:val="003742F7"/>
    <w:rPr>
      <w:sz w:val="16"/>
      <w:szCs w:val="16"/>
    </w:rPr>
  </w:style>
  <w:style w:type="paragraph" w:styleId="CommentText">
    <w:name w:val="annotation text"/>
    <w:basedOn w:val="Normal"/>
    <w:link w:val="CommentTextChar"/>
    <w:uiPriority w:val="99"/>
    <w:semiHidden/>
    <w:unhideWhenUsed/>
    <w:rsid w:val="003742F7"/>
    <w:pPr>
      <w:spacing w:line="240" w:lineRule="auto"/>
    </w:pPr>
    <w:rPr>
      <w:szCs w:val="20"/>
    </w:rPr>
  </w:style>
  <w:style w:type="character" w:customStyle="1" w:styleId="CommentTextChar">
    <w:name w:val="Comment Text Char"/>
    <w:basedOn w:val="DefaultParagraphFont"/>
    <w:link w:val="CommentText"/>
    <w:uiPriority w:val="99"/>
    <w:semiHidden/>
    <w:rsid w:val="003742F7"/>
    <w:rPr>
      <w:rFonts w:ascii="Arial" w:hAnsi="Arial"/>
      <w:color w:val="002F6D" w:themeColor="text1"/>
      <w:sz w:val="20"/>
      <w:szCs w:val="20"/>
    </w:rPr>
  </w:style>
  <w:style w:type="paragraph" w:styleId="CommentSubject">
    <w:name w:val="annotation subject"/>
    <w:basedOn w:val="CommentText"/>
    <w:next w:val="CommentText"/>
    <w:link w:val="CommentSubjectChar"/>
    <w:uiPriority w:val="99"/>
    <w:semiHidden/>
    <w:unhideWhenUsed/>
    <w:rsid w:val="003742F7"/>
    <w:rPr>
      <w:b/>
      <w:bCs/>
    </w:rPr>
  </w:style>
  <w:style w:type="character" w:customStyle="1" w:styleId="CommentSubjectChar">
    <w:name w:val="Comment Subject Char"/>
    <w:basedOn w:val="CommentTextChar"/>
    <w:link w:val="CommentSubject"/>
    <w:uiPriority w:val="99"/>
    <w:semiHidden/>
    <w:rsid w:val="003742F7"/>
    <w:rPr>
      <w:rFonts w:ascii="Arial" w:hAnsi="Arial"/>
      <w:b/>
      <w:bCs/>
      <w:color w:val="002F6D" w:themeColor="text1"/>
      <w:sz w:val="20"/>
      <w:szCs w:val="20"/>
    </w:rPr>
  </w:style>
  <w:style w:type="table" w:styleId="GridTable4">
    <w:name w:val="Grid Table 4"/>
    <w:basedOn w:val="TableNormal"/>
    <w:uiPriority w:val="49"/>
    <w:rsid w:val="003742F7"/>
    <w:pPr>
      <w:spacing w:after="0" w:line="240" w:lineRule="auto"/>
    </w:pPr>
    <w:tblPr>
      <w:tblStyleRowBandSize w:val="1"/>
      <w:tblStyleColBandSize w:val="1"/>
      <w:tblBorders>
        <w:top w:val="single" w:sz="4" w:space="0" w:color="0E75FF" w:themeColor="text1" w:themeTint="99"/>
        <w:left w:val="single" w:sz="4" w:space="0" w:color="0E75FF" w:themeColor="text1" w:themeTint="99"/>
        <w:bottom w:val="single" w:sz="4" w:space="0" w:color="0E75FF" w:themeColor="text1" w:themeTint="99"/>
        <w:right w:val="single" w:sz="4" w:space="0" w:color="0E75FF" w:themeColor="text1" w:themeTint="99"/>
        <w:insideH w:val="single" w:sz="4" w:space="0" w:color="0E75FF" w:themeColor="text1" w:themeTint="99"/>
        <w:insideV w:val="single" w:sz="4" w:space="0" w:color="0E75FF" w:themeColor="text1" w:themeTint="99"/>
      </w:tblBorders>
    </w:tblPr>
    <w:tblStylePr w:type="firstRow">
      <w:rPr>
        <w:b/>
        <w:bCs/>
        <w:color w:val="FFFFFF" w:themeColor="background1"/>
      </w:rPr>
      <w:tblPr/>
      <w:tcPr>
        <w:tcBorders>
          <w:top w:val="single" w:sz="4" w:space="0" w:color="002F6D" w:themeColor="text1"/>
          <w:left w:val="single" w:sz="4" w:space="0" w:color="002F6D" w:themeColor="text1"/>
          <w:bottom w:val="single" w:sz="4" w:space="0" w:color="002F6D" w:themeColor="text1"/>
          <w:right w:val="single" w:sz="4" w:space="0" w:color="002F6D" w:themeColor="text1"/>
          <w:insideH w:val="nil"/>
          <w:insideV w:val="nil"/>
        </w:tcBorders>
        <w:shd w:val="clear" w:color="auto" w:fill="002F6D" w:themeFill="text1"/>
      </w:tcPr>
    </w:tblStylePr>
    <w:tblStylePr w:type="lastRow">
      <w:rPr>
        <w:b/>
        <w:bCs/>
      </w:rPr>
      <w:tblPr/>
      <w:tcPr>
        <w:tcBorders>
          <w:top w:val="double" w:sz="4" w:space="0" w:color="002F6D" w:themeColor="text1"/>
        </w:tcBorders>
      </w:tcPr>
    </w:tblStylePr>
    <w:tblStylePr w:type="firstCol">
      <w:rPr>
        <w:b/>
        <w:bCs/>
      </w:rPr>
    </w:tblStylePr>
    <w:tblStylePr w:type="lastCol">
      <w:rPr>
        <w:b/>
        <w:bCs/>
      </w:rPr>
    </w:tblStylePr>
    <w:tblStylePr w:type="band1Vert">
      <w:tblPr/>
      <w:tcPr>
        <w:shd w:val="clear" w:color="auto" w:fill="AED1FF" w:themeFill="text1" w:themeFillTint="33"/>
      </w:tcPr>
    </w:tblStylePr>
    <w:tblStylePr w:type="band1Horz">
      <w:tblPr/>
      <w:tcPr>
        <w:shd w:val="clear" w:color="auto" w:fill="AED1FF" w:themeFill="text1" w:themeFillTint="33"/>
      </w:tcPr>
    </w:tblStylePr>
  </w:style>
  <w:style w:type="paragraph" w:customStyle="1" w:styleId="FrontPageHeader0">
    <w:name w:val="Front Page Header"/>
    <w:basedOn w:val="Heading1"/>
    <w:qFormat/>
    <w:rsid w:val="003742F7"/>
    <w:pPr>
      <w:jc w:val="center"/>
    </w:pPr>
    <w:rPr>
      <w:sz w:val="60"/>
    </w:rPr>
  </w:style>
  <w:style w:type="paragraph" w:styleId="FootnoteText">
    <w:name w:val="footnote text"/>
    <w:basedOn w:val="Normal"/>
    <w:link w:val="FootnoteTextChar"/>
    <w:uiPriority w:val="99"/>
    <w:semiHidden/>
    <w:unhideWhenUsed/>
    <w:rsid w:val="003742F7"/>
    <w:pPr>
      <w:spacing w:after="0" w:line="240" w:lineRule="auto"/>
    </w:pPr>
    <w:rPr>
      <w:szCs w:val="20"/>
    </w:rPr>
  </w:style>
  <w:style w:type="character" w:customStyle="1" w:styleId="FootnoteTextChar">
    <w:name w:val="Footnote Text Char"/>
    <w:basedOn w:val="DefaultParagraphFont"/>
    <w:link w:val="FootnoteText"/>
    <w:uiPriority w:val="99"/>
    <w:semiHidden/>
    <w:rsid w:val="003742F7"/>
    <w:rPr>
      <w:rFonts w:ascii="Arial" w:hAnsi="Arial"/>
      <w:color w:val="002F6D" w:themeColor="text1"/>
      <w:sz w:val="20"/>
      <w:szCs w:val="20"/>
    </w:rPr>
  </w:style>
  <w:style w:type="character" w:styleId="FootnoteReference">
    <w:name w:val="footnote reference"/>
    <w:basedOn w:val="DefaultParagraphFont"/>
    <w:uiPriority w:val="99"/>
    <w:semiHidden/>
    <w:unhideWhenUsed/>
    <w:rsid w:val="003742F7"/>
    <w:rPr>
      <w:vertAlign w:val="superscript"/>
    </w:rPr>
  </w:style>
  <w:style w:type="character" w:styleId="Hyperlink">
    <w:name w:val="Hyperlink"/>
    <w:basedOn w:val="DefaultParagraphFont"/>
    <w:uiPriority w:val="99"/>
    <w:unhideWhenUsed/>
    <w:rsid w:val="003742F7"/>
    <w:rPr>
      <w:color w:val="00B3E3" w:themeColor="hyperlink"/>
      <w:u w:val="single"/>
    </w:rPr>
  </w:style>
  <w:style w:type="paragraph" w:styleId="Revision">
    <w:name w:val="Revision"/>
    <w:hidden/>
    <w:uiPriority w:val="99"/>
    <w:semiHidden/>
    <w:rsid w:val="003742F7"/>
    <w:pPr>
      <w:spacing w:after="0" w:line="240" w:lineRule="auto"/>
    </w:pPr>
    <w:rPr>
      <w:rFonts w:ascii="Arial" w:hAnsi="Arial"/>
      <w:color w:val="002F6D" w:themeColor="text1"/>
      <w:sz w:val="21"/>
    </w:rPr>
  </w:style>
  <w:style w:type="character" w:styleId="UnresolvedMention">
    <w:name w:val="Unresolved Mention"/>
    <w:basedOn w:val="DefaultParagraphFont"/>
    <w:uiPriority w:val="99"/>
    <w:unhideWhenUsed/>
    <w:rsid w:val="003742F7"/>
    <w:rPr>
      <w:color w:val="605E5C"/>
      <w:shd w:val="clear" w:color="auto" w:fill="E1DFDD"/>
    </w:rPr>
  </w:style>
  <w:style w:type="table" w:styleId="GridTable1Light-Accent4">
    <w:name w:val="Grid Table 1 Light Accent 4"/>
    <w:basedOn w:val="TableNormal"/>
    <w:uiPriority w:val="46"/>
    <w:rsid w:val="003742F7"/>
    <w:pPr>
      <w:spacing w:after="0" w:line="240" w:lineRule="auto"/>
    </w:pPr>
    <w:tblPr>
      <w:tblStyleRowBandSize w:val="1"/>
      <w:tblStyleColBandSize w:val="1"/>
      <w:tblBorders>
        <w:top w:val="single" w:sz="4" w:space="0" w:color="FFE0E2" w:themeColor="accent4" w:themeTint="66"/>
        <w:left w:val="single" w:sz="4" w:space="0" w:color="FFE0E2" w:themeColor="accent4" w:themeTint="66"/>
        <w:bottom w:val="single" w:sz="4" w:space="0" w:color="FFE0E2" w:themeColor="accent4" w:themeTint="66"/>
        <w:right w:val="single" w:sz="4" w:space="0" w:color="FFE0E2" w:themeColor="accent4" w:themeTint="66"/>
        <w:insideH w:val="single" w:sz="4" w:space="0" w:color="FFE0E2" w:themeColor="accent4" w:themeTint="66"/>
        <w:insideV w:val="single" w:sz="4" w:space="0" w:color="FFE0E2" w:themeColor="accent4" w:themeTint="66"/>
      </w:tblBorders>
    </w:tblPr>
    <w:tblStylePr w:type="firstRow">
      <w:rPr>
        <w:b/>
        <w:bCs/>
      </w:rPr>
      <w:tblPr/>
      <w:tcPr>
        <w:tcBorders>
          <w:bottom w:val="single" w:sz="12" w:space="0" w:color="FFD0D4" w:themeColor="accent4" w:themeTint="99"/>
        </w:tcBorders>
      </w:tcPr>
    </w:tblStylePr>
    <w:tblStylePr w:type="lastRow">
      <w:rPr>
        <w:b/>
        <w:bCs/>
      </w:rPr>
      <w:tblPr/>
      <w:tcPr>
        <w:tcBorders>
          <w:top w:val="double" w:sz="2" w:space="0" w:color="FFD0D4"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742F7"/>
    <w:pPr>
      <w:spacing w:after="0" w:line="240" w:lineRule="auto"/>
    </w:pPr>
    <w:tblPr>
      <w:tblStyleRowBandSize w:val="1"/>
      <w:tblStyleColBandSize w:val="1"/>
      <w:tblBorders>
        <w:top w:val="single" w:sz="4" w:space="0" w:color="FFC499" w:themeColor="accent3" w:themeTint="66"/>
        <w:left w:val="single" w:sz="4" w:space="0" w:color="FFC499" w:themeColor="accent3" w:themeTint="66"/>
        <w:bottom w:val="single" w:sz="4" w:space="0" w:color="FFC499" w:themeColor="accent3" w:themeTint="66"/>
        <w:right w:val="single" w:sz="4" w:space="0" w:color="FFC499" w:themeColor="accent3" w:themeTint="66"/>
        <w:insideH w:val="single" w:sz="4" w:space="0" w:color="FFC499" w:themeColor="accent3" w:themeTint="66"/>
        <w:insideV w:val="single" w:sz="4" w:space="0" w:color="FFC499" w:themeColor="accent3" w:themeTint="66"/>
      </w:tblBorders>
    </w:tblPr>
    <w:tblStylePr w:type="firstRow">
      <w:rPr>
        <w:b/>
        <w:bCs/>
      </w:rPr>
      <w:tblPr/>
      <w:tcPr>
        <w:tcBorders>
          <w:bottom w:val="single" w:sz="12" w:space="0" w:color="FFA666" w:themeColor="accent3" w:themeTint="99"/>
        </w:tcBorders>
      </w:tcPr>
    </w:tblStylePr>
    <w:tblStylePr w:type="lastRow">
      <w:rPr>
        <w:b/>
        <w:bCs/>
      </w:rPr>
      <w:tblPr/>
      <w:tcPr>
        <w:tcBorders>
          <w:top w:val="double" w:sz="2" w:space="0" w:color="FFA666"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742F7"/>
    <w:pPr>
      <w:spacing w:after="0" w:line="240" w:lineRule="auto"/>
    </w:pPr>
    <w:tblPr>
      <w:tblStyleRowBandSize w:val="1"/>
      <w:tblStyleColBandSize w:val="1"/>
      <w:tblBorders>
        <w:top w:val="single" w:sz="4" w:space="0" w:color="FFEB99" w:themeColor="accent2" w:themeTint="66"/>
        <w:left w:val="single" w:sz="4" w:space="0" w:color="FFEB99" w:themeColor="accent2" w:themeTint="66"/>
        <w:bottom w:val="single" w:sz="4" w:space="0" w:color="FFEB99" w:themeColor="accent2" w:themeTint="66"/>
        <w:right w:val="single" w:sz="4" w:space="0" w:color="FFEB99" w:themeColor="accent2" w:themeTint="66"/>
        <w:insideH w:val="single" w:sz="4" w:space="0" w:color="FFEB99" w:themeColor="accent2" w:themeTint="66"/>
        <w:insideV w:val="single" w:sz="4" w:space="0" w:color="FFEB99" w:themeColor="accent2" w:themeTint="66"/>
      </w:tblBorders>
    </w:tblPr>
    <w:tblStylePr w:type="firstRow">
      <w:rPr>
        <w:b/>
        <w:bCs/>
      </w:rPr>
      <w:tblPr/>
      <w:tcPr>
        <w:tcBorders>
          <w:bottom w:val="single" w:sz="12" w:space="0" w:color="FFE166" w:themeColor="accent2" w:themeTint="99"/>
        </w:tcBorders>
      </w:tcPr>
    </w:tblStylePr>
    <w:tblStylePr w:type="lastRow">
      <w:rPr>
        <w:b/>
        <w:bCs/>
      </w:rPr>
      <w:tblPr/>
      <w:tcPr>
        <w:tcBorders>
          <w:top w:val="double" w:sz="2" w:space="0" w:color="FFE166" w:themeColor="accent2" w:themeTint="99"/>
        </w:tcBorders>
      </w:tcPr>
    </w:tblStylePr>
    <w:tblStylePr w:type="firstCol">
      <w:rPr>
        <w:b/>
        <w:bCs/>
      </w:rPr>
    </w:tblStylePr>
    <w:tblStylePr w:type="lastCol">
      <w:rPr>
        <w:b/>
        <w:bCs/>
      </w:rPr>
    </w:tblStylePr>
  </w:style>
  <w:style w:type="paragraph" w:customStyle="1" w:styleId="CoverDate">
    <w:name w:val="Cover Date"/>
    <w:basedOn w:val="Heading2"/>
    <w:qFormat/>
    <w:rsid w:val="003742F7"/>
    <w:rPr>
      <w:sz w:val="26"/>
    </w:rPr>
  </w:style>
  <w:style w:type="character" w:customStyle="1" w:styleId="CoverDate0">
    <w:name w:val="CoverDate"/>
    <w:basedOn w:val="DefaultParagraphFont"/>
    <w:uiPriority w:val="1"/>
    <w:qFormat/>
    <w:rsid w:val="003742F7"/>
    <w:rPr>
      <w:rFonts w:asciiTheme="minorHAnsi" w:hAnsiTheme="minorHAnsi" w:cstheme="minorHAnsi"/>
      <w:b/>
      <w:color w:val="002F6D" w:themeColor="text1"/>
      <w:sz w:val="24"/>
    </w:rPr>
  </w:style>
  <w:style w:type="paragraph" w:customStyle="1" w:styleId="Subheading">
    <w:name w:val="Subheading"/>
    <w:basedOn w:val="Normal"/>
    <w:qFormat/>
    <w:rsid w:val="003742F7"/>
    <w:pPr>
      <w:spacing w:line="240" w:lineRule="auto"/>
    </w:pPr>
    <w:rPr>
      <w:b/>
    </w:rPr>
  </w:style>
  <w:style w:type="table" w:customStyle="1" w:styleId="TablewithHeaders">
    <w:name w:val="Table with Headers"/>
    <w:basedOn w:val="TableNormal"/>
    <w:uiPriority w:val="99"/>
    <w:rsid w:val="003742F7"/>
    <w:pPr>
      <w:spacing w:after="0" w:line="240" w:lineRule="auto"/>
    </w:pPr>
    <w:rPr>
      <w:rFonts w:cs="Times New Roman (Body CS)"/>
      <w:color w:val="002F6D" w:themeColor="text1"/>
      <w:sz w:val="21"/>
    </w:rPr>
    <w:tblPr>
      <w:tblStyleRowBandSize w:val="1"/>
      <w:tblStyleColBandSize w:val="1"/>
      <w:tblBorders>
        <w:top w:val="single" w:sz="4" w:space="0" w:color="00B3E3" w:themeColor="text2"/>
        <w:left w:val="single" w:sz="4" w:space="0" w:color="00B3E3" w:themeColor="text2"/>
        <w:bottom w:val="single" w:sz="4" w:space="0" w:color="00B3E3" w:themeColor="text2"/>
        <w:right w:val="single" w:sz="4" w:space="0" w:color="00B3E3" w:themeColor="text2"/>
        <w:insideH w:val="single" w:sz="4" w:space="0" w:color="00B3E3" w:themeColor="text2"/>
        <w:insideV w:val="single" w:sz="4" w:space="0" w:color="00B3E3" w:themeColor="text2"/>
      </w:tblBorders>
    </w:tblPr>
    <w:tcPr>
      <w:shd w:val="clear" w:color="auto" w:fill="FFFFFF" w:themeFill="background1"/>
      <w:tcMar>
        <w:top w:w="113" w:type="dxa"/>
        <w:bottom w:w="113" w:type="dxa"/>
      </w:tcMar>
      <w:vAlign w:val="center"/>
    </w:tcPr>
    <w:tblStylePr w:type="firstRow">
      <w:rPr>
        <w:rFonts w:asciiTheme="minorHAnsi" w:hAnsiTheme="minorHAnsi"/>
        <w:b/>
        <w:color w:val="FFFFFF"/>
        <w:sz w:val="21"/>
      </w:rPr>
      <w:tblPr/>
      <w:tcPr>
        <w:shd w:val="clear" w:color="auto" w:fill="00B3E3" w:themeFill="text2"/>
      </w:tcPr>
    </w:tblStylePr>
  </w:style>
  <w:style w:type="character" w:customStyle="1" w:styleId="apple-converted-space">
    <w:name w:val="apple-converted-space"/>
    <w:basedOn w:val="DefaultParagraphFont"/>
    <w:rsid w:val="008554B7"/>
  </w:style>
  <w:style w:type="paragraph" w:customStyle="1" w:styleId="BodytextBoldElectricBlue">
    <w:name w:val="Body text Bold Electric Blue"/>
    <w:basedOn w:val="BodyTextBold0"/>
    <w:autoRedefine/>
    <w:qFormat/>
    <w:rsid w:val="00847865"/>
    <w:pPr>
      <w:spacing w:line="300" w:lineRule="exact"/>
    </w:pPr>
    <w:rPr>
      <w:color w:val="00B3E3" w:themeColor="text2"/>
      <w:sz w:val="24"/>
    </w:rPr>
  </w:style>
  <w:style w:type="paragraph" w:styleId="TOC1">
    <w:name w:val="toc 1"/>
    <w:basedOn w:val="Normal"/>
    <w:next w:val="Normal"/>
    <w:autoRedefine/>
    <w:uiPriority w:val="39"/>
    <w:semiHidden/>
    <w:unhideWhenUsed/>
    <w:qFormat/>
    <w:rsid w:val="00F36C6A"/>
    <w:pPr>
      <w:tabs>
        <w:tab w:val="left" w:pos="1418"/>
        <w:tab w:val="left" w:pos="1985"/>
        <w:tab w:val="right" w:leader="dot" w:pos="9582"/>
      </w:tabs>
    </w:pPr>
  </w:style>
  <w:style w:type="paragraph" w:styleId="TOC2">
    <w:name w:val="toc 2"/>
    <w:basedOn w:val="TOC1"/>
    <w:next w:val="Normal"/>
    <w:autoRedefine/>
    <w:uiPriority w:val="39"/>
    <w:semiHidden/>
    <w:unhideWhenUsed/>
    <w:rsid w:val="00F36C6A"/>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ivideBuyNov18">
  <a:themeElements>
    <a:clrScheme name="DivideBuy Nov 2019">
      <a:dk1>
        <a:srgbClr val="002F6D"/>
      </a:dk1>
      <a:lt1>
        <a:srgbClr val="FFFFFF"/>
      </a:lt1>
      <a:dk2>
        <a:srgbClr val="00B3E3"/>
      </a:dk2>
      <a:lt2>
        <a:srgbClr val="EBEBEB"/>
      </a:lt2>
      <a:accent1>
        <a:srgbClr val="424242"/>
      </a:accent1>
      <a:accent2>
        <a:srgbClr val="FFCE00"/>
      </a:accent2>
      <a:accent3>
        <a:srgbClr val="FF6C00"/>
      </a:accent3>
      <a:accent4>
        <a:srgbClr val="FFB2B9"/>
      </a:accent4>
      <a:accent5>
        <a:srgbClr val="005DB9"/>
      </a:accent5>
      <a:accent6>
        <a:srgbClr val="6F1D46"/>
      </a:accent6>
      <a:hlink>
        <a:srgbClr val="00B3E3"/>
      </a:hlink>
      <a:folHlink>
        <a:srgbClr val="002F6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ivideBuyNov18" id="{F6C2608D-EBB3-C74C-9A6F-915ABF5BAADC}" vid="{B09E593D-5161-574A-BAD0-57C5559222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BE27C4D15614FA9672971AC3F6418" ma:contentTypeVersion="22" ma:contentTypeDescription="Create a new document." ma:contentTypeScope="" ma:versionID="3a2053cfeba7ac9e9014fa0702577448">
  <xsd:schema xmlns:xsd="http://www.w3.org/2001/XMLSchema" xmlns:xs="http://www.w3.org/2001/XMLSchema" xmlns:p="http://schemas.microsoft.com/office/2006/metadata/properties" xmlns:ns1="http://schemas.microsoft.com/sharepoint/v3" xmlns:ns2="55a3cec3-1fe5-43a1-81f4-87f93dac6a72" xmlns:ns3="e8bb280e-2291-4bff-9190-eca4ee4d5042" targetNamespace="http://schemas.microsoft.com/office/2006/metadata/properties" ma:root="true" ma:fieldsID="8d167b40dba4fe64aa78c3880254b95d" ns1:_="" ns2:_="" ns3:_="">
    <xsd:import namespace="http://schemas.microsoft.com/sharepoint/v3"/>
    <xsd:import namespace="55a3cec3-1fe5-43a1-81f4-87f93dac6a72"/>
    <xsd:import namespace="e8bb280e-2291-4bff-9190-eca4ee4d50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3cec3-1fe5-43a1-81f4-87f93dac6a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bb280e-2291-4bff-9190-eca4ee4d50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84197-53CF-498E-8726-0A76E677C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3cec3-1fe5-43a1-81f4-87f93dac6a72"/>
    <ds:schemaRef ds:uri="e8bb280e-2291-4bff-9190-eca4ee4d5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A2FCF-544E-414E-A8EE-65D5197F9553}">
  <ds:schemaRefs>
    <ds:schemaRef ds:uri="http://schemas.microsoft.com/sharepoint/v3/contenttype/forms"/>
  </ds:schemaRefs>
</ds:datastoreItem>
</file>

<file path=customXml/itemProps3.xml><?xml version="1.0" encoding="utf-8"?>
<ds:datastoreItem xmlns:ds="http://schemas.openxmlformats.org/officeDocument/2006/customXml" ds:itemID="{F5286317-B6FC-4C50-9E65-26211900501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D78922F-32E9-4C40-A5B6-847AF4DF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Wade</dc:creator>
  <cp:keywords/>
  <dc:description/>
  <cp:lastModifiedBy>James Thorley</cp:lastModifiedBy>
  <cp:revision>2</cp:revision>
  <dcterms:created xsi:type="dcterms:W3CDTF">2021-06-24T09:04:00Z</dcterms:created>
  <dcterms:modified xsi:type="dcterms:W3CDTF">2021-06-24T09:04:00Z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0x0101009D4BE27C4D15614FA9672971AC3F6418</vt:lpwstr>
  </property>
</Properties>
</file>